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578B">
        <w:rPr>
          <w:rFonts w:ascii="Times New Roman" w:hAnsi="Times New Roman"/>
          <w:sz w:val="24"/>
          <w:szCs w:val="24"/>
        </w:rPr>
        <w:t xml:space="preserve">Приложение </w:t>
      </w:r>
    </w:p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578B">
        <w:rPr>
          <w:rFonts w:ascii="Times New Roman" w:hAnsi="Times New Roman"/>
          <w:sz w:val="24"/>
          <w:szCs w:val="24"/>
        </w:rPr>
        <w:t>УТВЕРЖДЕНО</w:t>
      </w:r>
    </w:p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578B">
        <w:rPr>
          <w:rFonts w:ascii="Times New Roman" w:hAnsi="Times New Roman"/>
          <w:sz w:val="24"/>
          <w:szCs w:val="24"/>
        </w:rPr>
        <w:t>приказом директор</w:t>
      </w:r>
      <w:r>
        <w:rPr>
          <w:rFonts w:ascii="Times New Roman" w:hAnsi="Times New Roman"/>
          <w:sz w:val="24"/>
          <w:szCs w:val="24"/>
        </w:rPr>
        <w:t>а</w:t>
      </w:r>
      <w:r w:rsidRPr="0095578B">
        <w:rPr>
          <w:rFonts w:ascii="Times New Roman" w:hAnsi="Times New Roman"/>
          <w:sz w:val="24"/>
          <w:szCs w:val="24"/>
        </w:rPr>
        <w:t xml:space="preserve"> </w:t>
      </w:r>
    </w:p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578B">
        <w:rPr>
          <w:rFonts w:ascii="Times New Roman" w:hAnsi="Times New Roman"/>
          <w:sz w:val="24"/>
          <w:szCs w:val="24"/>
        </w:rPr>
        <w:t>МАУ «ЦК «Югра-презент»</w:t>
      </w:r>
    </w:p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</w:t>
      </w:r>
      <w:r w:rsidRPr="0095578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578B">
        <w:rPr>
          <w:rFonts w:ascii="Times New Roman" w:hAnsi="Times New Roman"/>
          <w:sz w:val="24"/>
          <w:szCs w:val="24"/>
        </w:rPr>
        <w:t xml:space="preserve"> 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78B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78B">
        <w:rPr>
          <w:rFonts w:ascii="Times New Roman" w:hAnsi="Times New Roman"/>
          <w:b/>
          <w:sz w:val="28"/>
          <w:szCs w:val="28"/>
        </w:rPr>
        <w:t xml:space="preserve"> «Центр культуры «Югра-презент»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8B" w:rsidRPr="0095578B" w:rsidRDefault="0095578B" w:rsidP="009557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40"/>
          <w:szCs w:val="40"/>
        </w:rPr>
      </w:pPr>
      <w:r w:rsidRPr="0095578B">
        <w:rPr>
          <w:rFonts w:ascii="Times New Roman" w:hAnsi="Times New Roman"/>
          <w:b/>
          <w:bCs/>
          <w:color w:val="0000CC"/>
          <w:sz w:val="40"/>
          <w:szCs w:val="40"/>
        </w:rPr>
        <w:t xml:space="preserve">Программа  оздоровительной кампании </w:t>
      </w:r>
      <w:r>
        <w:rPr>
          <w:rFonts w:ascii="Times New Roman" w:hAnsi="Times New Roman"/>
          <w:b/>
          <w:bCs/>
          <w:color w:val="0000CC"/>
          <w:sz w:val="40"/>
          <w:szCs w:val="40"/>
        </w:rPr>
        <w:t>в каникулярное время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32"/>
          <w:szCs w:val="32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40"/>
          <w:szCs w:val="40"/>
        </w:rPr>
      </w:pPr>
      <w:r w:rsidRPr="0095578B">
        <w:rPr>
          <w:rFonts w:ascii="Times New Roman" w:hAnsi="Times New Roman"/>
          <w:b/>
          <w:bCs/>
          <w:color w:val="0000CC"/>
          <w:sz w:val="40"/>
          <w:szCs w:val="40"/>
        </w:rPr>
        <w:t>РАДУГА РАЗВЛЕЧЕНИЙ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40"/>
          <w:szCs w:val="40"/>
        </w:rPr>
      </w:pPr>
      <w:r w:rsidRPr="0095578B">
        <w:rPr>
          <w:rFonts w:ascii="Times New Roman" w:hAnsi="Times New Roman"/>
          <w:b/>
          <w:bCs/>
          <w:color w:val="0000CC"/>
          <w:sz w:val="40"/>
          <w:szCs w:val="40"/>
        </w:rPr>
        <w:t>(202</w:t>
      </w:r>
      <w:r>
        <w:rPr>
          <w:rFonts w:ascii="Times New Roman" w:hAnsi="Times New Roman"/>
          <w:b/>
          <w:bCs/>
          <w:color w:val="0000CC"/>
          <w:sz w:val="40"/>
          <w:szCs w:val="40"/>
        </w:rPr>
        <w:t>2</w:t>
      </w:r>
      <w:r w:rsidRPr="0095578B">
        <w:rPr>
          <w:rFonts w:ascii="Times New Roman" w:hAnsi="Times New Roman"/>
          <w:b/>
          <w:bCs/>
          <w:color w:val="0000CC"/>
          <w:sz w:val="40"/>
          <w:szCs w:val="40"/>
        </w:rPr>
        <w:t xml:space="preserve"> год)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color w:val="0000CC"/>
          <w:sz w:val="40"/>
          <w:szCs w:val="40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5578B">
        <w:rPr>
          <w:rFonts w:ascii="Times New Roman" w:hAnsi="Times New Roman"/>
          <w:b/>
          <w:bCs/>
          <w:caps/>
          <w:sz w:val="28"/>
          <w:szCs w:val="28"/>
        </w:rPr>
        <w:t xml:space="preserve">Срок реализации программы: </w:t>
      </w:r>
    </w:p>
    <w:p w:rsidR="0095578B" w:rsidRPr="0095578B" w:rsidRDefault="00435385" w:rsidP="0095578B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февраль</w:t>
      </w:r>
      <w:r w:rsidR="0095578B" w:rsidRPr="0095578B">
        <w:rPr>
          <w:rFonts w:ascii="Times New Roman" w:hAnsi="Times New Roman"/>
          <w:b/>
          <w:bCs/>
          <w:caps/>
          <w:sz w:val="28"/>
          <w:szCs w:val="28"/>
        </w:rPr>
        <w:t xml:space="preserve"> - </w:t>
      </w:r>
      <w:r w:rsidR="00DF173F">
        <w:rPr>
          <w:rFonts w:ascii="Times New Roman" w:hAnsi="Times New Roman"/>
          <w:b/>
          <w:bCs/>
          <w:caps/>
          <w:sz w:val="28"/>
          <w:szCs w:val="28"/>
        </w:rPr>
        <w:t>ноябрь</w:t>
      </w:r>
      <w:r w:rsidR="0095578B" w:rsidRPr="0095578B">
        <w:rPr>
          <w:rFonts w:ascii="Times New Roman" w:hAnsi="Times New Roman"/>
          <w:b/>
          <w:bCs/>
          <w:caps/>
          <w:sz w:val="28"/>
          <w:szCs w:val="28"/>
        </w:rPr>
        <w:t xml:space="preserve"> 202</w:t>
      </w:r>
      <w:r w:rsidR="0095578B">
        <w:rPr>
          <w:rFonts w:ascii="Times New Roman" w:hAnsi="Times New Roman"/>
          <w:b/>
          <w:bCs/>
          <w:caps/>
          <w:sz w:val="28"/>
          <w:szCs w:val="28"/>
        </w:rPr>
        <w:t>2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578B">
        <w:rPr>
          <w:rFonts w:ascii="Times New Roman" w:hAnsi="Times New Roman"/>
          <w:b/>
          <w:sz w:val="28"/>
        </w:rPr>
        <w:lastRenderedPageBreak/>
        <w:t>Югорск, 202</w:t>
      </w:r>
      <w:r>
        <w:rPr>
          <w:rFonts w:ascii="Times New Roman" w:hAnsi="Times New Roman"/>
          <w:b/>
          <w:sz w:val="28"/>
        </w:rPr>
        <w:t>2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5578B">
        <w:rPr>
          <w:rFonts w:ascii="Monotype Corsiva" w:hAnsi="Monotype Corsiva"/>
          <w:b/>
          <w:sz w:val="28"/>
          <w:szCs w:val="28"/>
        </w:rPr>
        <w:t>Содержание: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Информационная карта программы …………………………………….  3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 xml:space="preserve">Направленность программы ……………………………………………   3 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Сроки реализации программы …………………………………………..    4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Нормативно-правовая документация …………………………………..    4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 xml:space="preserve">Обоснование программы, актуальность…………………………………   5 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Цель и задачи …………………………………………………………… 6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Этапы реализации программы ………………………………………….  7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Содержание программы …………………………………………………. 7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Принципы реализации программы ………………………………………. 8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 xml:space="preserve">План – график мероприятий ……………………………………………. 9 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Кадровое обеспечение …………………………………………………… 28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>Ожидаемые результаты реализации программы ……………………….. 29</w:t>
      </w:r>
    </w:p>
    <w:p w:rsidR="0095578B" w:rsidRPr="0095578B" w:rsidRDefault="0095578B" w:rsidP="0095578B">
      <w:pPr>
        <w:numPr>
          <w:ilvl w:val="0"/>
          <w:numId w:val="17"/>
        </w:numPr>
        <w:spacing w:after="0" w:line="240" w:lineRule="auto"/>
        <w:ind w:left="709" w:hanging="567"/>
        <w:rPr>
          <w:rFonts w:ascii="Monotype Corsiva" w:hAnsi="Monotype Corsiva"/>
          <w:sz w:val="28"/>
          <w:szCs w:val="28"/>
        </w:rPr>
      </w:pPr>
      <w:r w:rsidRPr="0095578B">
        <w:rPr>
          <w:rFonts w:ascii="Monotype Corsiva" w:hAnsi="Monotype Corsiva"/>
          <w:sz w:val="28"/>
          <w:szCs w:val="28"/>
        </w:rPr>
        <w:t xml:space="preserve">Список использованной литературы ……………………………………  29 </w:t>
      </w:r>
    </w:p>
    <w:p w:rsidR="0095578B" w:rsidRPr="0095578B" w:rsidRDefault="0095578B" w:rsidP="0095578B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lastRenderedPageBreak/>
        <w:t>Информационная карта программы:</w:t>
      </w: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Название программы:</w:t>
      </w:r>
      <w:r w:rsidRPr="0095578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развлечений»</w:t>
      </w:r>
    </w:p>
    <w:p w:rsidR="0095578B" w:rsidRPr="0095578B" w:rsidRDefault="0095578B" w:rsidP="0095578B">
      <w:pPr>
        <w:tabs>
          <w:tab w:val="left" w:pos="3600"/>
        </w:tabs>
        <w:spacing w:after="0" w:line="360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Предполагаемый охват  участников  кампании</w:t>
      </w:r>
      <w:r w:rsidRPr="00955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 человек</w:t>
      </w:r>
    </w:p>
    <w:p w:rsidR="0095578B" w:rsidRPr="0095578B" w:rsidRDefault="0095578B" w:rsidP="0095578B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95578B">
        <w:rPr>
          <w:rFonts w:ascii="Monotype Corsiva" w:hAnsi="Monotype Corsiva"/>
          <w:b/>
          <w:sz w:val="32"/>
          <w:szCs w:val="32"/>
        </w:rPr>
        <w:t>Характеристика деятельности учреждения:</w:t>
      </w:r>
      <w:r w:rsidRPr="0095578B">
        <w:rPr>
          <w:rFonts w:ascii="Monotype Corsiva" w:hAnsi="Monotype Corsiva"/>
          <w:b/>
          <w:sz w:val="28"/>
          <w:szCs w:val="28"/>
        </w:rPr>
        <w:t xml:space="preserve"> </w:t>
      </w:r>
    </w:p>
    <w:p w:rsidR="0095578B" w:rsidRPr="0095578B" w:rsidRDefault="0095578B" w:rsidP="009557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Monotype Corsiva" w:hAnsi="Monotype Corsiva"/>
          <w:b/>
          <w:sz w:val="28"/>
          <w:szCs w:val="28"/>
        </w:rPr>
        <w:t xml:space="preserve">        </w:t>
      </w:r>
      <w:r w:rsidRPr="0095578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городского округа города </w:t>
      </w:r>
      <w:proofErr w:type="spellStart"/>
      <w:r w:rsidRPr="0095578B">
        <w:rPr>
          <w:rFonts w:ascii="Times New Roman" w:hAnsi="Times New Roman"/>
          <w:sz w:val="28"/>
          <w:szCs w:val="28"/>
        </w:rPr>
        <w:t>Югорска</w:t>
      </w:r>
      <w:proofErr w:type="spellEnd"/>
      <w:r w:rsidRPr="0095578B">
        <w:rPr>
          <w:rFonts w:ascii="Times New Roman" w:hAnsi="Times New Roman"/>
          <w:sz w:val="28"/>
          <w:szCs w:val="28"/>
        </w:rPr>
        <w:t xml:space="preserve">  культурно-досуговые учреждения представляет Муниципальное автономное учреждение Центр культуры «Югра-презент» (МАУ ЦК «Югра-презент»).  Центр культуры является ведущим учреждением культуры в городе, занимающимся сохранением нематериального культурного наследия, развитием, воспитанием и поддержанием  системы детского творчества, оказанием творческой и методической помощи коллективам художественной самодеятельности и специалистам культурно-досуговой сферы. </w:t>
      </w:r>
    </w:p>
    <w:p w:rsidR="0095578B" w:rsidRPr="0095578B" w:rsidRDefault="0095578B" w:rsidP="009557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 xml:space="preserve">       Ежегодно Центр культуры является организатором многих масштабных творческих мероприятий по различным направлениям самодеятельного художественного творчества и досуговой деятельности. Фестивальные и конкурсные проекты направлены на создание оптимальных условий для развития художественного творчества, формирование единого культурного пространства, пропаганду и развитие различных жанров культуры, и их широкое внедрение в современную общественную жизнь. </w:t>
      </w:r>
    </w:p>
    <w:p w:rsidR="0095578B" w:rsidRPr="0095578B" w:rsidRDefault="0095578B" w:rsidP="009557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5578B">
        <w:rPr>
          <w:rFonts w:ascii="Times New Roman" w:hAnsi="Times New Roman"/>
          <w:sz w:val="28"/>
          <w:szCs w:val="28"/>
        </w:rPr>
        <w:t>Деятельность Центра  культуры «Югра-презент», прежде всего, ориентирована на стимулирование культурных процессов и ведение ежедневной работы с населением с целью сохранения культурного поля, как ресурса социальной стабильности и экономического развития территории, воспитания духовности и нравственности, гармонизации семейных и общественных отношений, путем представления гражданам качественных культурных услуг, стремясь быть постоянно действующим Центром культуры города, используя и воплощая новые технологии,  инновационные подходы, сохраняя</w:t>
      </w:r>
      <w:proofErr w:type="gramEnd"/>
      <w:r w:rsidRPr="0095578B">
        <w:rPr>
          <w:rFonts w:ascii="Times New Roman" w:hAnsi="Times New Roman"/>
          <w:sz w:val="28"/>
          <w:szCs w:val="28"/>
        </w:rPr>
        <w:t xml:space="preserve"> нашу культуру для будущих поколений. </w:t>
      </w:r>
    </w:p>
    <w:p w:rsidR="0095578B" w:rsidRPr="0095578B" w:rsidRDefault="0095578B" w:rsidP="0095578B">
      <w:pPr>
        <w:tabs>
          <w:tab w:val="left" w:pos="3600"/>
        </w:tabs>
        <w:spacing w:after="0"/>
        <w:ind w:right="260"/>
        <w:jc w:val="both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Направленность программы</w:t>
      </w:r>
      <w:r w:rsidRPr="00955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78B" w:rsidRPr="0095578B" w:rsidRDefault="0095578B" w:rsidP="0095578B">
      <w:pPr>
        <w:tabs>
          <w:tab w:val="left" w:pos="3600"/>
        </w:tabs>
        <w:spacing w:after="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Целевой группой программы будут являться дети и подростки, оставшиеся на территории города, в том числе дети, попавшие в трудную жизненную ситуацию, состоящие на учете в комиссии по делам несовершеннолетних, а также дети, посещающие городские лагеря дневного пребывания, участники коллективов художественной самодеятельности Центра культуры. Представляемая программа будет </w:t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способствовать повышению уровня занятости детей и подростков в </w:t>
      </w:r>
      <w:r w:rsidR="00010ED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каникулярное</w:t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время через привлечение внимания взрослых, активному участию добровольцев к этой проблеме, профилактических мероприятий, </w:t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пропаганду здорового образа жизни среди детей и подростков, сокращению детской и подростковой преступности.</w:t>
      </w:r>
      <w:r w:rsidRPr="0095578B">
        <w:rPr>
          <w:rFonts w:ascii="Times New Roman" w:hAnsi="Times New Roman" w:cs="Times New Roman"/>
          <w:sz w:val="28"/>
          <w:szCs w:val="28"/>
        </w:rPr>
        <w:br/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Данная программа создана для максимального вовлечения детей в оздоровительно – досуговые мероприятия. По своей направленности является комплексной, т. е. включает в себя разноплановую деятельность, объединяет различные творческие направления отдыха и занятости детей и подростков в период каникул. </w:t>
      </w:r>
    </w:p>
    <w:p w:rsidR="0095578B" w:rsidRPr="0095578B" w:rsidRDefault="0095578B" w:rsidP="0095578B">
      <w:pPr>
        <w:tabs>
          <w:tab w:val="left" w:pos="3600"/>
        </w:tabs>
        <w:spacing w:after="0"/>
        <w:ind w:right="260"/>
        <w:jc w:val="both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Сроки реализации программы</w:t>
      </w:r>
      <w:r w:rsidRPr="00955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является краткосрочной, реализуется в течение  202</w:t>
      </w:r>
      <w:r w:rsidR="00010ED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010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каникулярное время (с </w:t>
      </w:r>
      <w:r w:rsidR="00435385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F173F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  <w:r w:rsidR="00010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года)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Нормативно-правовая документация</w:t>
      </w:r>
      <w:r w:rsidRPr="0095578B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:</w:t>
      </w: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актов: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ООН о правах ребенка;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РФ «Об образовании»;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основных гарантиях прав ребенка в Российской Федерации» от 24.07.98 г. № 124-Ф3;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 кодекс  Российской  Федерации  от  30.12.2001 г. № 197-Ф3;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 ХМАО-Югры «Об организации и обеспечении отдыха и оздоровления детей, проживающих </w:t>
      </w:r>
      <w:proofErr w:type="gramStart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- Югре» от 30.12.2009 г. №250-оз</w:t>
      </w:r>
    </w:p>
    <w:p w:rsidR="0095578B" w:rsidRPr="0095578B" w:rsidRDefault="0095578B" w:rsidP="0095578B">
      <w:pPr>
        <w:tabs>
          <w:tab w:val="right" w:leader="underscore" w:pos="6405"/>
        </w:tabs>
        <w:autoSpaceDE w:val="0"/>
        <w:autoSpaceDN w:val="0"/>
        <w:adjustRightInd w:val="0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города </w:t>
      </w:r>
      <w:proofErr w:type="spellStart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Югорска</w:t>
      </w:r>
      <w:proofErr w:type="spellEnd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14.05.2021г. № 747-п «Об организации оздоровления, отдыха и занятости детей в период летних каникул в 2021 году в городе </w:t>
      </w:r>
      <w:proofErr w:type="spellStart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Югорске</w:t>
      </w:r>
      <w:proofErr w:type="spellEnd"/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578B" w:rsidRPr="0095578B" w:rsidRDefault="0095578B" w:rsidP="0095578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578B" w:rsidRPr="0095578B" w:rsidRDefault="0095578B" w:rsidP="009557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программы: </w:t>
      </w:r>
      <w:proofErr w:type="spellStart"/>
      <w:r w:rsidRPr="0095578B">
        <w:rPr>
          <w:rFonts w:ascii="Monotype Corsiva" w:eastAsia="Times New Roman" w:hAnsi="Monotype Corsiva" w:cs="Times New Roman"/>
          <w:sz w:val="28"/>
          <w:szCs w:val="28"/>
          <w:lang w:eastAsia="ru-RU"/>
        </w:rPr>
        <w:t>Галеева</w:t>
      </w:r>
      <w:proofErr w:type="spellEnd"/>
      <w:r w:rsidRPr="0095578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Лилия </w:t>
      </w:r>
      <w:proofErr w:type="spellStart"/>
      <w:r w:rsidRPr="0095578B">
        <w:rPr>
          <w:rFonts w:ascii="Monotype Corsiva" w:eastAsia="Times New Roman" w:hAnsi="Monotype Corsiva" w:cs="Times New Roman"/>
          <w:sz w:val="28"/>
          <w:szCs w:val="28"/>
          <w:lang w:eastAsia="ru-RU"/>
        </w:rPr>
        <w:t>Курбангалеевна</w:t>
      </w:r>
      <w:proofErr w:type="spellEnd"/>
      <w:r w:rsidRPr="0095578B"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  <w:t xml:space="preserve"> –</w:t>
      </w:r>
      <w:r w:rsidRPr="00955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5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заведующая сектором отдела социально-досуговой деятельности.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Организация, реализующая программу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712"/>
      </w:tblGrid>
      <w:tr w:rsidR="0095578B" w:rsidRPr="0095578B" w:rsidTr="00010ED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культуры «Югра – презент»</w:t>
            </w:r>
          </w:p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8B" w:rsidRPr="0095578B" w:rsidTr="00010ED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учреждения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Тюменская обл., ХМАО – Югра, г. Югорск, ул. Спортивная, д. 6</w:t>
            </w:r>
          </w:p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8B" w:rsidRPr="0095578B" w:rsidTr="00010ED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DF173F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2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5578B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</w:t>
            </w:r>
            <w:proofErr w:type="spellStart"/>
            <w:r w:rsidR="0095578B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="0095578B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="0095578B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Курбангалеевна</w:t>
            </w:r>
            <w:proofErr w:type="spellEnd"/>
            <w:r w:rsidR="0095578B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сектором отдела СДД, 89224088643</w:t>
            </w:r>
          </w:p>
          <w:p w:rsidR="00924AD8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</w:t>
            </w:r>
            <w:r w:rsidR="0012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7BF0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Чараева</w:t>
            </w:r>
            <w:proofErr w:type="spellEnd"/>
            <w:r w:rsidR="00B87BF0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заведующая сектором отдела СДД, 89227601931</w:t>
            </w:r>
            <w:bookmarkStart w:id="0" w:name="_GoBack"/>
            <w:bookmarkEnd w:id="0"/>
          </w:p>
          <w:p w:rsidR="00924AD8" w:rsidRPr="0095578B" w:rsidRDefault="0095578B" w:rsidP="00924AD8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</w:t>
            </w:r>
            <w:proofErr w:type="spellStart"/>
            <w:r w:rsidR="00924AD8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Чараева</w:t>
            </w:r>
            <w:proofErr w:type="spellEnd"/>
            <w:r w:rsidR="00924AD8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заведующая сектором отдела СДД, 89227601931</w:t>
            </w:r>
          </w:p>
          <w:p w:rsidR="0095578B" w:rsidRPr="0095578B" w:rsidRDefault="00125586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92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F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92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24AD8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="00924AD8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="00924AD8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Курбангалеевна</w:t>
            </w:r>
            <w:proofErr w:type="spellEnd"/>
            <w:r w:rsidR="00924AD8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сектором отдела СДД, 89224088643</w:t>
            </w:r>
            <w:r w:rsidR="0092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78B" w:rsidRPr="0095578B" w:rsidRDefault="0095578B" w:rsidP="0012558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578B" w:rsidRPr="0095578B" w:rsidTr="00010ED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8-34675-7-02-42</w:t>
            </w:r>
          </w:p>
        </w:tc>
      </w:tr>
      <w:tr w:rsidR="0095578B" w:rsidRPr="0095578B" w:rsidTr="00010ED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факс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8-34675-7-02-73</w:t>
            </w:r>
          </w:p>
        </w:tc>
      </w:tr>
      <w:tr w:rsidR="0095578B" w:rsidRPr="0095578B" w:rsidTr="00010ED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сайт: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B3793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yugra</w:t>
              </w:r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prezent</w:t>
              </w:r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5578B" w:rsidRPr="009557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www.ugra-prezent.ru</w:t>
            </w:r>
          </w:p>
        </w:tc>
      </w:tr>
      <w:tr w:rsidR="0095578B" w:rsidRPr="0095578B" w:rsidTr="00010ED6">
        <w:trPr>
          <w:trHeight w:val="113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Надежда Тимофеевна</w:t>
            </w:r>
          </w:p>
          <w:p w:rsidR="0095578B" w:rsidRPr="0095578B" w:rsidRDefault="0095578B" w:rsidP="009557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8-34675-7-10-44</w:t>
            </w:r>
          </w:p>
        </w:tc>
      </w:tr>
    </w:tbl>
    <w:p w:rsidR="0095578B" w:rsidRPr="0095578B" w:rsidRDefault="0095578B" w:rsidP="0095578B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ОБОСНОВАНИЕ ПРОГРАММЫ, АКТУАЛЬНОСТЬ</w:t>
      </w:r>
    </w:p>
    <w:p w:rsidR="0095578B" w:rsidRPr="0095578B" w:rsidRDefault="0095578B" w:rsidP="009557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578B" w:rsidRDefault="0095578B" w:rsidP="00217CF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7C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 </w:t>
      </w:r>
    </w:p>
    <w:p w:rsidR="00217CF9" w:rsidRPr="00217CF9" w:rsidRDefault="00217CF9" w:rsidP="00217CF9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</w:t>
      </w:r>
      <w:proofErr w:type="gramStart"/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абсолютно добровольно</w:t>
      </w:r>
      <w:proofErr w:type="gramEnd"/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всегда с удовольствием.</w:t>
      </w:r>
    </w:p>
    <w:p w:rsidR="00217CF9" w:rsidRPr="00217CF9" w:rsidRDefault="00217CF9" w:rsidP="00200809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Здоровый образ жизни и активный отдых – две составляющие формирования и становления личности ребенка. Разумное сочетание отдыха и труда, спорта и творчества дисциплинирует ребёнка, балансирует его мышление и эмоции.</w:t>
      </w:r>
    </w:p>
    <w:p w:rsidR="00217CF9" w:rsidRPr="00217CF9" w:rsidRDefault="00217CF9" w:rsidP="00200809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</w:t>
      </w:r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потребность подрастающего поколения, а также влияние микросоциума на процессы социализации</w:t>
      </w:r>
      <w:r w:rsidR="0020080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217C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личности.</w:t>
      </w:r>
      <w:r w:rsidR="0020080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95578B" w:rsidRPr="0095578B" w:rsidRDefault="0095578B" w:rsidP="002008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процент детей остается не охваченным организованной деятельностью</w:t>
      </w:r>
      <w:r w:rsidR="0020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каникулярный период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из-за невозможности родителей не могут выехать </w:t>
      </w:r>
      <w:proofErr w:type="gram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куда-нибудь</w:t>
      </w:r>
      <w:proofErr w:type="gram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</w:t>
      </w:r>
    </w:p>
    <w:p w:rsidR="00371893" w:rsidRDefault="0095578B" w:rsidP="00955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 детей в связи с этим должна быть многообразной, включать различные формы образовательной, творческой, спортивной деятельности, удовлетворяющей самые разные интересы детей.</w:t>
      </w:r>
      <w:proofErr w:type="gram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должно уделяться созданию условий для свободного выбора ребёнком видов деяте</w:t>
      </w:r>
      <w:r w:rsidR="003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льности. Программа организации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и подростков города </w:t>
      </w: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</w:t>
      </w:r>
      <w:proofErr w:type="spellEnd"/>
      <w:r w:rsidR="003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развлечений» состоит из мероприятий различных формы и направленности, проводимых на базе Центра культуры «Югра-презент». </w:t>
      </w:r>
    </w:p>
    <w:p w:rsidR="0095578B" w:rsidRPr="0095578B" w:rsidRDefault="00371893" w:rsidP="00955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="0095578B"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аникулы — это период, когда дети могут «сделать свою жизнь», полную интересных знакомств, полезных увлечений и занятий, возможности научиться петь, танцевать, играть, с пользой провести свободное время. </w:t>
      </w:r>
    </w:p>
    <w:p w:rsidR="0095578B" w:rsidRPr="0095578B" w:rsidRDefault="0095578B" w:rsidP="0095578B">
      <w:pPr>
        <w:spacing w:after="0" w:line="360" w:lineRule="auto"/>
        <w:ind w:right="283"/>
        <w:jc w:val="both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360" w:lineRule="auto"/>
        <w:ind w:right="283"/>
        <w:jc w:val="both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Цель реализации программы:</w:t>
      </w:r>
    </w:p>
    <w:p w:rsidR="0095578B" w:rsidRPr="0095578B" w:rsidRDefault="0095578B" w:rsidP="0095578B">
      <w:pPr>
        <w:numPr>
          <w:ilvl w:val="0"/>
          <w:numId w:val="2"/>
        </w:numPr>
        <w:spacing w:after="12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реализации разнообразных по форме и содержанию мероприятий,  обес</w:t>
      </w:r>
      <w:r w:rsidR="0043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печивающих полноценный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детей, развитие их интеллектуальных, творческих и физических способностей с учетом личных потребностей и интересов.  </w:t>
      </w:r>
    </w:p>
    <w:p w:rsidR="0095578B" w:rsidRPr="0095578B" w:rsidRDefault="0095578B" w:rsidP="0095578B">
      <w:pPr>
        <w:spacing w:after="0" w:line="360" w:lineRule="auto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95578B" w:rsidRPr="0095578B" w:rsidRDefault="0095578B" w:rsidP="0095578B">
      <w:pPr>
        <w:spacing w:after="0" w:line="36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95578B">
        <w:rPr>
          <w:rFonts w:ascii="Monotype Corsiva" w:hAnsi="Monotype Corsiva"/>
          <w:b/>
          <w:bCs/>
          <w:sz w:val="32"/>
          <w:szCs w:val="32"/>
        </w:rPr>
        <w:t>Задачи: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>создать условия для организованного досуга детей;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>предоставить возможность для реализации творческого потенциала  детей различной подготовки;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>предоставить возможность выбора форм и характера предлагаемых мероприятий;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>привлечь внимание детей к предлагаемым занятиям в коллективах художественной самодеятельности Центра культуры;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lastRenderedPageBreak/>
        <w:t>популяризировать здоровый образ жизни через организацию спортивных занятий и конкурсов;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>привлечь на мероприятия как можно больше детей и подростков различных категорий, в целях профилактики безнадзорности и правонарушений несовершеннолетних;</w:t>
      </w:r>
    </w:p>
    <w:p w:rsidR="0095578B" w:rsidRPr="0095578B" w:rsidRDefault="0095578B" w:rsidP="00955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>достичь положительный социально-воспитательный эффект от  взаимодействия детей и взрослых.</w:t>
      </w:r>
    </w:p>
    <w:p w:rsidR="0095578B" w:rsidRPr="0095578B" w:rsidRDefault="0095578B" w:rsidP="009557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Этапы реализации программы</w:t>
      </w:r>
    </w:p>
    <w:p w:rsidR="0095578B" w:rsidRPr="0095578B" w:rsidRDefault="0095578B" w:rsidP="009557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78B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Подготовительный этап (</w:t>
      </w:r>
      <w:r w:rsidR="00435385">
        <w:rPr>
          <w:rFonts w:ascii="Times New Roman" w:eastAsia="Calibri" w:hAnsi="Times New Roman" w:cs="Times New Roman"/>
          <w:b/>
          <w:i/>
          <w:sz w:val="28"/>
          <w:szCs w:val="28"/>
        </w:rPr>
        <w:t>февраль-март</w:t>
      </w:r>
      <w:r w:rsidRPr="0095578B">
        <w:rPr>
          <w:rFonts w:ascii="Times New Roman" w:eastAsia="Calibri" w:hAnsi="Times New Roman" w:cs="Times New Roman"/>
          <w:b/>
          <w:i/>
          <w:sz w:val="28"/>
          <w:szCs w:val="28"/>
        </w:rPr>
        <w:t>):</w:t>
      </w:r>
    </w:p>
    <w:p w:rsidR="0095578B" w:rsidRPr="0095578B" w:rsidRDefault="0095578B" w:rsidP="0095578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совещаний при руководстве учреждения по подготовке к </w:t>
      </w:r>
      <w:r w:rsidR="0043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каникулам, определение кадрового состава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78B" w:rsidRPr="0095578B" w:rsidRDefault="0095578B" w:rsidP="009557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деятельности </w:t>
      </w:r>
      <w:r w:rsidR="0043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каникулярных периодов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78B" w:rsidRPr="0095578B" w:rsidRDefault="0095578B" w:rsidP="0095578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557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Организационны</w:t>
      </w:r>
      <w:r w:rsidR="004353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</w:t>
      </w:r>
      <w:r w:rsidRPr="009557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этап</w:t>
      </w:r>
      <w:r w:rsidR="004353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ы</w:t>
      </w:r>
      <w:r w:rsidRPr="009557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(ма</w:t>
      </w:r>
      <w:r w:rsidR="00DF17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рт, май, октябрь</w:t>
      </w:r>
      <w:r w:rsidRPr="009557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):</w:t>
      </w:r>
    </w:p>
    <w:p w:rsidR="0095578B" w:rsidRPr="0095578B" w:rsidRDefault="0095578B" w:rsidP="009557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помещений и аудиторий для проведения мероприятий;</w:t>
      </w:r>
    </w:p>
    <w:p w:rsidR="0095578B" w:rsidRPr="0095578B" w:rsidRDefault="0095578B" w:rsidP="009557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материала;</w:t>
      </w:r>
    </w:p>
    <w:p w:rsidR="0095578B" w:rsidRPr="0095578B" w:rsidRDefault="0095578B" w:rsidP="009557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реквизита, расходного материала.</w:t>
      </w:r>
    </w:p>
    <w:p w:rsidR="0095578B" w:rsidRPr="0095578B" w:rsidRDefault="0095578B" w:rsidP="009557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</w:t>
      </w:r>
      <w:r w:rsidR="0043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ые</w:t>
      </w:r>
      <w:r w:rsidRPr="00955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</w:t>
      </w:r>
      <w:r w:rsidR="0043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955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(</w:t>
      </w:r>
      <w:r w:rsidR="00DF1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три цикла: весенние, летние, осенние </w:t>
      </w:r>
      <w:r w:rsidR="0043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каникулы</w:t>
      </w:r>
      <w:r w:rsidRPr="00955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</w:p>
    <w:p w:rsidR="0095578B" w:rsidRPr="0095578B" w:rsidRDefault="0095578B" w:rsidP="0095578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 реализация программы «Радуга развлечений»,  ориентированной на «неорганизованных» детей города и воспитанников лагерей дневного пребывания:</w:t>
      </w:r>
    </w:p>
    <w:p w:rsidR="0095578B" w:rsidRPr="0095578B" w:rsidRDefault="0095578B" w:rsidP="009557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мероприятий;</w:t>
      </w:r>
    </w:p>
    <w:p w:rsidR="0095578B" w:rsidRPr="0095578B" w:rsidRDefault="0095578B" w:rsidP="009557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и игровых программ интеллектуальной, спортивной, творческой и эстетической направленности;</w:t>
      </w:r>
    </w:p>
    <w:p w:rsidR="0095578B" w:rsidRPr="0095578B" w:rsidRDefault="0095578B" w:rsidP="009557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подростков в различные виды коллективно - творческих дел;</w:t>
      </w:r>
    </w:p>
    <w:p w:rsidR="0095578B" w:rsidRPr="0095578B" w:rsidRDefault="0095578B" w:rsidP="009557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досуговой деятельности – киносеансы, дискотечные программы, тематические мероприятия, спектакли, </w:t>
      </w: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талантов;</w:t>
      </w:r>
    </w:p>
    <w:p w:rsidR="0095578B" w:rsidRPr="0095578B" w:rsidRDefault="0095578B" w:rsidP="009557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мастер - классов по направлениям (вокал, хореография, декоративно-прикладное творчество).</w:t>
      </w:r>
    </w:p>
    <w:p w:rsidR="0095578B" w:rsidRPr="0095578B" w:rsidRDefault="0095578B" w:rsidP="009557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Заключительный этап (</w:t>
      </w:r>
      <w:r w:rsidR="00DF1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ноябрь</w:t>
      </w:r>
      <w:r w:rsidRPr="00955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78B" w:rsidRPr="0095578B" w:rsidRDefault="0095578B" w:rsidP="0095578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DF1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78B" w:rsidRPr="0095578B" w:rsidRDefault="0095578B" w:rsidP="0095578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отчета по деятельности </w:t>
      </w:r>
      <w:r w:rsidR="00DF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каникулярных периодов</w:t>
      </w: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учреждения.</w:t>
      </w:r>
    </w:p>
    <w:p w:rsidR="0095578B" w:rsidRPr="0095578B" w:rsidRDefault="0095578B" w:rsidP="00955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1C" w:rsidRDefault="00226A1C" w:rsidP="0095578B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226A1C" w:rsidRDefault="00226A1C" w:rsidP="0095578B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lastRenderedPageBreak/>
        <w:t>СОДЕРЖАНИЕ ПРОГРАММЫ</w:t>
      </w:r>
    </w:p>
    <w:p w:rsidR="0095578B" w:rsidRPr="0095578B" w:rsidRDefault="0095578B" w:rsidP="009557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Досугом детей и подростков в </w:t>
      </w:r>
      <w:r w:rsidR="00DF173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каникулы</w:t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городе </w:t>
      </w:r>
      <w:proofErr w:type="spellStart"/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Югорске</w:t>
      </w:r>
      <w:proofErr w:type="spellEnd"/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традиционно занимаются учреждения культуры, учреждения дополнительного образования, частные праздничные агентства, спортивно-культурные центры.</w:t>
      </w:r>
      <w:r w:rsidRPr="009557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Организация  досуга в Центре культуры «Югра-презент» — это сочетание культурного воспитания детского самодеятельного движения, выявление и развития у детей и подростков творческих способностей, организаторских качеств. Участие в мероприятиях, организуемых в каникулярное время, позволяет ребенку расширить набор социальных, творческих умений и навыков, разнообразить развлекательные потребности, социализироваться, выявить лидерские качества. </w:t>
      </w:r>
      <w:r w:rsidRPr="009557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Дети и подростки нашего города получат возможность организации содержательного досуга.</w:t>
      </w:r>
    </w:p>
    <w:p w:rsidR="0095578B" w:rsidRPr="0095578B" w:rsidRDefault="0095578B" w:rsidP="00955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Данная программа создана для максимального вовлечения детей в цикл оздоровительно - досуговых мероприятий и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создание условий для культурного самоопределения и социальной адаптации через творческую деятельность: </w:t>
      </w:r>
    </w:p>
    <w:p w:rsidR="0095578B" w:rsidRPr="0095578B" w:rsidRDefault="0095578B" w:rsidP="0095578B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мастер-классы по направлениям: хореография, вокал,  декоративно-прикладное творчество;</w:t>
      </w:r>
    </w:p>
    <w:p w:rsidR="0095578B" w:rsidRPr="0095578B" w:rsidRDefault="0095578B" w:rsidP="00DF173F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программы и праздники;</w:t>
      </w:r>
    </w:p>
    <w:p w:rsidR="0095578B" w:rsidRPr="0095578B" w:rsidRDefault="0095578B" w:rsidP="00DF173F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и интерактивные программы;</w:t>
      </w:r>
    </w:p>
    <w:p w:rsidR="0095578B" w:rsidRPr="0095578B" w:rsidRDefault="0095578B" w:rsidP="00DF173F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дискотеки, </w:t>
      </w: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интеллектуальные игры;</w:t>
      </w:r>
    </w:p>
    <w:p w:rsidR="0095578B" w:rsidRPr="0095578B" w:rsidRDefault="0095578B" w:rsidP="00DF173F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свежем  воздухе и спортивные эстафеты.  </w:t>
      </w:r>
    </w:p>
    <w:p w:rsidR="0095578B" w:rsidRPr="0095578B" w:rsidRDefault="0095578B" w:rsidP="00DF173F">
      <w:pPr>
        <w:tabs>
          <w:tab w:val="num" w:pos="426"/>
        </w:tabs>
        <w:spacing w:after="0" w:line="360" w:lineRule="auto"/>
        <w:rPr>
          <w:rFonts w:ascii="Monotype Corsiva" w:hAnsi="Monotype Corsiva" w:cs="Arial"/>
          <w:b/>
          <w:color w:val="282828"/>
          <w:sz w:val="32"/>
          <w:szCs w:val="32"/>
          <w:shd w:val="clear" w:color="auto" w:fill="FFFFFF"/>
        </w:rPr>
      </w:pPr>
    </w:p>
    <w:p w:rsidR="0095578B" w:rsidRPr="0095578B" w:rsidRDefault="0095578B" w:rsidP="0095578B">
      <w:pPr>
        <w:spacing w:after="0" w:line="36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5578B">
        <w:rPr>
          <w:rFonts w:ascii="Monotype Corsiva" w:hAnsi="Monotype Corsiva" w:cs="Arial"/>
          <w:b/>
          <w:color w:val="282828"/>
          <w:sz w:val="32"/>
          <w:szCs w:val="32"/>
          <w:shd w:val="clear" w:color="auto" w:fill="FFFFFF"/>
        </w:rPr>
        <w:t>Принципы программы: </w:t>
      </w:r>
      <w:r w:rsidRPr="0095578B">
        <w:rPr>
          <w:rFonts w:ascii="Monotype Corsiva" w:hAnsi="Monotype Corsiva" w:cs="Arial"/>
          <w:b/>
          <w:color w:val="282828"/>
          <w:sz w:val="32"/>
          <w:szCs w:val="32"/>
        </w:rPr>
        <w:br/>
      </w:r>
      <w:r w:rsidRPr="0095578B">
        <w:rPr>
          <w:rFonts w:ascii="Times New Roman" w:hAnsi="Times New Roman" w:cs="Times New Roman"/>
          <w:b/>
          <w:color w:val="282828"/>
          <w:sz w:val="28"/>
          <w:szCs w:val="28"/>
        </w:rPr>
        <w:t>*</w:t>
      </w: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индивидуальности -  каждый ребенок получает возможность выбрать форму мероприятия и проявить свои индивидуальные способности; </w:t>
      </w:r>
    </w:p>
    <w:p w:rsidR="0095578B" w:rsidRPr="0095578B" w:rsidRDefault="0095578B" w:rsidP="0095578B">
      <w:pPr>
        <w:spacing w:after="0" w:line="36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* гуманизма - к каждому человеку относятся как к личности, способной выразить свои идеи, мысли, предложения; </w:t>
      </w:r>
    </w:p>
    <w:p w:rsidR="0095578B" w:rsidRPr="0095578B" w:rsidRDefault="0095578B" w:rsidP="0095578B">
      <w:pPr>
        <w:spacing w:after="0" w:line="36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* творчества - </w:t>
      </w:r>
      <w:proofErr w:type="gramStart"/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характеризующий</w:t>
      </w:r>
      <w:proofErr w:type="gramEnd"/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основную деятельность Центра культуры, где творчество является и целью, и ценностью, и средством;</w:t>
      </w:r>
    </w:p>
    <w:p w:rsidR="0095578B" w:rsidRPr="0095578B" w:rsidRDefault="0095578B" w:rsidP="0095578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57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* доверия и поддержки - основан на том, что к каждому человеку, к его мотивам, интересам необходимо относиться уважительно, доверять и поддерживать его.</w:t>
      </w:r>
    </w:p>
    <w:p w:rsidR="0095578B" w:rsidRPr="0095578B" w:rsidRDefault="0095578B" w:rsidP="0095578B">
      <w:pPr>
        <w:spacing w:after="0" w:line="240" w:lineRule="auto"/>
        <w:rPr>
          <w:rFonts w:ascii="Monotype Corsiva" w:hAnsi="Monotype Corsiva"/>
          <w:b/>
          <w:sz w:val="32"/>
          <w:szCs w:val="32"/>
        </w:rPr>
        <w:sectPr w:rsidR="0095578B" w:rsidRPr="0095578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C6C" w:rsidRDefault="00890C6C" w:rsidP="00890C6C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lastRenderedPageBreak/>
        <w:t>План мероприятий весенних каникул</w:t>
      </w:r>
    </w:p>
    <w:p w:rsidR="00890C6C" w:rsidRDefault="00890C6C" w:rsidP="00890C6C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март-апрель 2022 год</w:t>
      </w:r>
    </w:p>
    <w:p w:rsidR="00890C6C" w:rsidRDefault="00890C6C" w:rsidP="00890C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2928"/>
        <w:gridCol w:w="6141"/>
        <w:gridCol w:w="2125"/>
      </w:tblGrid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мероприятия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и место проведения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содержание, условия посещения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«Ты крутой – повторяй за мной» - танцевальная развлекательная программа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марта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офлайн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дискозал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МАУ ЦК «Югра-презент»</w:t>
            </w:r>
          </w:p>
          <w:p w:rsidR="00890C6C" w:rsidRDefault="00890C6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Pr="00F71941" w:rsidRDefault="00890C6C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41">
              <w:rPr>
                <w:rFonts w:ascii="Times New Roman" w:hAnsi="Times New Roman" w:cs="Times New Roman"/>
                <w:sz w:val="24"/>
                <w:szCs w:val="24"/>
              </w:rPr>
              <w:t xml:space="preserve">Вас ждут танцевальные игры, музыкальные задания и разучивание танцевального </w:t>
            </w:r>
            <w:proofErr w:type="spellStart"/>
            <w:r w:rsidRPr="00F71941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F7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МАУ «ЦК «Югра-презент»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Самарина Н.Т.,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8(34675)7-10-44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89222587575</w:t>
            </w:r>
          </w:p>
          <w:p w:rsidR="00890C6C" w:rsidRDefault="00B3793B">
            <w:pPr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890C6C">
                <w:rPr>
                  <w:rStyle w:val="a6"/>
                  <w:rFonts w:ascii="Times New Roman" w:hAnsi="Times New Roman"/>
                  <w:sz w:val="24"/>
                </w:rPr>
                <w:t>yugra-prezent@mail.ru</w:t>
              </w:r>
            </w:hyperlink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смеха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день – веселиться нам не лень…» - развлекательно-игровая программа.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апреля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офлайн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дискозал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МАУ ЦК «Югра-презент»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Для младших школьников игры и конкурсы соревновательного характера, задания на смекалку, творческие номера детских коллективов ЦК «Югра-презент».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МАУ «ЦК «Югра-презент»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Самарина Н.Т.,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8(34675)7-10-44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89222587575</w:t>
            </w:r>
          </w:p>
          <w:p w:rsidR="00890C6C" w:rsidRDefault="00B3793B">
            <w:pPr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890C6C">
                <w:rPr>
                  <w:rStyle w:val="a6"/>
                  <w:rFonts w:ascii="Times New Roman" w:hAnsi="Times New Roman"/>
                  <w:sz w:val="24"/>
                </w:rPr>
                <w:t>yugra-prezent@mail.ru</w:t>
              </w:r>
            </w:hyperlink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</w:rPr>
              <w:t xml:space="preserve">Социальный кинопоказ: </w:t>
            </w:r>
            <w:r>
              <w:rPr>
                <w:rFonts w:ascii="Times New Roman" w:hAnsi="Times New Roman"/>
              </w:rPr>
              <w:br/>
              <w:t>«Творцы снов»</w:t>
            </w:r>
            <w:r>
              <w:rPr>
                <w:rFonts w:ascii="Times New Roman" w:hAnsi="Times New Roman"/>
              </w:rPr>
              <w:br/>
              <w:t>Дания, 2020</w:t>
            </w:r>
            <w:r>
              <w:rPr>
                <w:rFonts w:ascii="Times New Roman" w:hAnsi="Times New Roman"/>
              </w:rPr>
              <w:br/>
              <w:t>81 мин.</w:t>
            </w:r>
            <w:r>
              <w:rPr>
                <w:rFonts w:ascii="Times New Roman" w:hAnsi="Times New Roman"/>
              </w:rPr>
              <w:br/>
              <w:t>Комедия, приключения 6+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апреля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офлайн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зал.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ЦК «Югра-презент»,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Мкрн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горск-2, 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11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</w:rPr>
              <w:t>Социальный кинопоказ в рамках школьных каникул</w:t>
            </w:r>
            <w:r>
              <w:rPr>
                <w:rFonts w:ascii="Times New Roman" w:hAnsi="Times New Roman"/>
              </w:rPr>
              <w:br/>
              <w:t>Вход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МАУ «ЦК «Югра-презент»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Самарина Н.Т.,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8(34675)7-10-44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89222587575</w:t>
            </w:r>
          </w:p>
          <w:p w:rsidR="00890C6C" w:rsidRDefault="00B379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3" w:history="1">
              <w:r w:rsidR="00890C6C">
                <w:rPr>
                  <w:rStyle w:val="a6"/>
                  <w:rFonts w:ascii="Times New Roman" w:hAnsi="Times New Roman"/>
                  <w:sz w:val="24"/>
                </w:rPr>
                <w:t>yugra-prezent@mail.ru</w:t>
              </w:r>
            </w:hyperlink>
          </w:p>
        </w:tc>
      </w:tr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Социальный кинопоказ: </w:t>
            </w:r>
            <w:r>
              <w:rPr>
                <w:rFonts w:ascii="Times New Roman" w:hAnsi="Times New Roman"/>
              </w:rPr>
              <w:br/>
              <w:t>«</w:t>
            </w:r>
            <w:proofErr w:type="spellStart"/>
            <w:r>
              <w:rPr>
                <w:rFonts w:ascii="Times New Roman" w:hAnsi="Times New Roman"/>
              </w:rPr>
              <w:t>Литл</w:t>
            </w:r>
            <w:proofErr w:type="spellEnd"/>
            <w:r>
              <w:rPr>
                <w:rFonts w:ascii="Times New Roman" w:hAnsi="Times New Roman"/>
              </w:rPr>
              <w:t xml:space="preserve"> Гром»</w:t>
            </w:r>
            <w:r>
              <w:rPr>
                <w:rFonts w:ascii="Times New Roman" w:hAnsi="Times New Roman"/>
              </w:rPr>
              <w:br/>
              <w:t>Бельгия, 2020</w:t>
            </w:r>
            <w:r>
              <w:rPr>
                <w:rFonts w:ascii="Times New Roman" w:hAnsi="Times New Roman"/>
              </w:rPr>
              <w:br/>
              <w:t>82 мин.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приключения, семейный 0+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 апреля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офлайн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зал.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ЦК «Югра-</w:t>
            </w:r>
            <w:r>
              <w:rPr>
                <w:rFonts w:ascii="Times New Roman" w:hAnsi="Times New Roman"/>
                <w:sz w:val="24"/>
              </w:rPr>
              <w:lastRenderedPageBreak/>
              <w:t>презент»,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Мкрн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горск-2, 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Социальный кинопоказ в рамках школьных каникул</w:t>
            </w:r>
            <w:r>
              <w:rPr>
                <w:rFonts w:ascii="Times New Roman" w:hAnsi="Times New Roman"/>
              </w:rPr>
              <w:br/>
              <w:t>Вход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МАУ «ЦК «Югра-презент»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Самарина Н.Т.,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8(34675)7-10-44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89222587575</w:t>
            </w:r>
          </w:p>
          <w:p w:rsidR="00890C6C" w:rsidRDefault="00B379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4" w:history="1">
              <w:r w:rsidR="00890C6C">
                <w:rPr>
                  <w:rStyle w:val="a6"/>
                  <w:rFonts w:ascii="Times New Roman" w:hAnsi="Times New Roman"/>
                  <w:sz w:val="24"/>
                </w:rPr>
                <w:t>yugra-prezent@mail.ru</w:t>
              </w:r>
            </w:hyperlink>
          </w:p>
        </w:tc>
      </w:tr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Социальный кинопоказ: «Про Лёлю и Миньку»</w:t>
            </w:r>
            <w:r>
              <w:rPr>
                <w:rFonts w:ascii="Times New Roman" w:hAnsi="Times New Roman"/>
                <w:sz w:val="24"/>
              </w:rPr>
              <w:br/>
              <w:t>Россия, 2020</w:t>
            </w:r>
            <w:r>
              <w:rPr>
                <w:rFonts w:ascii="Times New Roman" w:hAnsi="Times New Roman"/>
                <w:sz w:val="24"/>
              </w:rPr>
              <w:br/>
              <w:t>86 мин.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4"/>
              </w:rPr>
              <w:t>, детский 6+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апреля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офлайн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Зрительный зал.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ЦК «Югра-презент»,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Мкрн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горск-2, 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</w:rPr>
              <w:t>Социальный кинопоказ в рамках школьных каникул</w:t>
            </w:r>
            <w:r>
              <w:rPr>
                <w:rFonts w:ascii="Times New Roman" w:hAnsi="Times New Roman"/>
              </w:rPr>
              <w:br/>
              <w:t>Вход свободный.</w:t>
            </w:r>
            <w:r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Самарина Н.Т.,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8(34675)7-10-44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89222587575</w:t>
            </w:r>
          </w:p>
          <w:p w:rsidR="00890C6C" w:rsidRDefault="00B379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5" w:history="1">
              <w:r w:rsidR="00890C6C">
                <w:rPr>
                  <w:rStyle w:val="a6"/>
                  <w:rFonts w:ascii="Times New Roman" w:hAnsi="Times New Roman"/>
                  <w:sz w:val="24"/>
                </w:rPr>
                <w:t>yugra-prezent@mail.ru</w:t>
              </w:r>
            </w:hyperlink>
          </w:p>
        </w:tc>
      </w:tr>
      <w:tr w:rsidR="00890C6C" w:rsidTr="00890C6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Игровая дискотека "</w:t>
            </w:r>
            <w:proofErr w:type="spellStart"/>
            <w:r>
              <w:rPr>
                <w:rFonts w:ascii="Times New Roman" w:hAnsi="Times New Roman"/>
              </w:rPr>
              <w:t>TikTok</w:t>
            </w:r>
            <w:proofErr w:type="spellEnd"/>
            <w:r>
              <w:t>"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апреля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Офлайн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гостиная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ЦК «Югра-презент»,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Мкрн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горск-2, дом 11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Музыкально-танцевальная программа с играми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овторялками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 современные ритмы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TikTok»а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Веселый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</w:rPr>
              <w:t>Сэлфи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эмоджи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фольгирован 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«серебряный дождь».</w:t>
            </w:r>
            <w:r>
              <w:rPr>
                <w:rFonts w:ascii="Times New Roman" w:hAnsi="Times New Roman"/>
                <w:sz w:val="24"/>
              </w:rPr>
              <w:br/>
              <w:t>Цена билета 300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 заявкам)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Самарина Н.Т.,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8(34675)7-10-44</w:t>
            </w:r>
          </w:p>
          <w:p w:rsidR="00890C6C" w:rsidRDefault="00890C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89222587575</w:t>
            </w:r>
          </w:p>
          <w:p w:rsidR="00890C6C" w:rsidRDefault="00B379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6" w:history="1">
              <w:r w:rsidR="00890C6C">
                <w:rPr>
                  <w:rStyle w:val="a6"/>
                  <w:rFonts w:ascii="Times New Roman" w:hAnsi="Times New Roman"/>
                  <w:sz w:val="24"/>
                </w:rPr>
                <w:t>yugra-prezent@mail.ru</w:t>
              </w:r>
            </w:hyperlink>
          </w:p>
        </w:tc>
      </w:tr>
    </w:tbl>
    <w:p w:rsidR="00890C6C" w:rsidRDefault="00890C6C" w:rsidP="00890C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p w:rsidR="00890C6C" w:rsidRDefault="00890C6C" w:rsidP="00890C6C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:rsidR="00890C6C" w:rsidRDefault="00890C6C" w:rsidP="0095578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5578B" w:rsidRPr="00146394" w:rsidRDefault="00C61586" w:rsidP="0095578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46394">
        <w:rPr>
          <w:rFonts w:ascii="Monotype Corsiva" w:hAnsi="Monotype Corsiva" w:cs="Times New Roman"/>
          <w:b/>
          <w:sz w:val="32"/>
          <w:szCs w:val="32"/>
        </w:rPr>
        <w:t>План мероприятий летних</w:t>
      </w:r>
      <w:r w:rsidR="0095578B" w:rsidRPr="00146394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146394">
        <w:rPr>
          <w:rFonts w:ascii="Monotype Corsiva" w:hAnsi="Monotype Corsiva" w:cs="Times New Roman"/>
          <w:b/>
          <w:sz w:val="32"/>
          <w:szCs w:val="32"/>
        </w:rPr>
        <w:t xml:space="preserve"> каникул</w:t>
      </w:r>
    </w:p>
    <w:p w:rsidR="0095578B" w:rsidRPr="00146394" w:rsidRDefault="00C61586" w:rsidP="0095578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46394">
        <w:rPr>
          <w:rFonts w:ascii="Monotype Corsiva" w:hAnsi="Monotype Corsiva" w:cs="Times New Roman"/>
          <w:b/>
          <w:sz w:val="32"/>
          <w:szCs w:val="32"/>
        </w:rPr>
        <w:t xml:space="preserve"> июнь - август 2022</w:t>
      </w:r>
      <w:r w:rsidR="0095578B" w:rsidRPr="00146394">
        <w:rPr>
          <w:rFonts w:ascii="Monotype Corsiva" w:hAnsi="Monotype Corsiva" w:cs="Times New Roman"/>
          <w:b/>
          <w:sz w:val="32"/>
          <w:szCs w:val="32"/>
        </w:rPr>
        <w:t xml:space="preserve"> год</w:t>
      </w:r>
    </w:p>
    <w:p w:rsidR="0095578B" w:rsidRPr="00146394" w:rsidRDefault="0095578B" w:rsidP="00955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3336"/>
        <w:gridCol w:w="2929"/>
        <w:gridCol w:w="6143"/>
        <w:gridCol w:w="2126"/>
      </w:tblGrid>
      <w:tr w:rsidR="0095578B" w:rsidRPr="00146394" w:rsidTr="00010ED6">
        <w:tc>
          <w:tcPr>
            <w:tcW w:w="458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29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6143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Краткое содержание, условия посещения</w:t>
            </w:r>
          </w:p>
        </w:tc>
        <w:tc>
          <w:tcPr>
            <w:tcW w:w="2126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578B" w:rsidRPr="00146394" w:rsidTr="00010ED6">
        <w:tc>
          <w:tcPr>
            <w:tcW w:w="14992" w:type="dxa"/>
            <w:gridSpan w:val="5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95578B" w:rsidRPr="00146394" w:rsidTr="00010ED6">
        <w:tc>
          <w:tcPr>
            <w:tcW w:w="458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95578B" w:rsidRPr="00146394" w:rsidRDefault="0095578B" w:rsidP="007E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2686" w:rsidRPr="00146394">
              <w:rPr>
                <w:rFonts w:ascii="Times New Roman" w:hAnsi="Times New Roman" w:cs="Times New Roman"/>
                <w:sz w:val="24"/>
                <w:szCs w:val="24"/>
              </w:rPr>
              <w:t>Маленькие дети – на большой планете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2686"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 ко Дню защиты детей</w:t>
            </w:r>
            <w:r w:rsidR="009A76EB" w:rsidRPr="001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43" w:rsidRPr="00146394" w:rsidRDefault="000C2243" w:rsidP="007E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EB" w:rsidRPr="00146394" w:rsidRDefault="009A76EB" w:rsidP="007E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летней 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кампании.</w:t>
            </w:r>
          </w:p>
        </w:tc>
        <w:tc>
          <w:tcPr>
            <w:tcW w:w="2929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  <w:p w:rsidR="007E2686" w:rsidRPr="00146394" w:rsidRDefault="007E268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Площадь перед ЦК «Югра-презент»</w:t>
            </w:r>
          </w:p>
          <w:p w:rsidR="0095578B" w:rsidRPr="00146394" w:rsidRDefault="0095578B" w:rsidP="0095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3" w:type="dxa"/>
          </w:tcPr>
          <w:p w:rsidR="0095578B" w:rsidRPr="00146394" w:rsidRDefault="007E268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для детей, содержащий конкурсы, игры, флэш-мобы развлекательного характера, творческие номера коллективов художественной самодеятельности</w:t>
            </w:r>
            <w:r w:rsidR="009A76EB"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Торжественное открытие летней оздоровительной кампании.</w:t>
            </w:r>
          </w:p>
        </w:tc>
        <w:tc>
          <w:tcPr>
            <w:tcW w:w="2126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95578B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lastRenderedPageBreak/>
                <w:t>prezent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8B" w:rsidRPr="00146394" w:rsidTr="00010ED6">
        <w:tc>
          <w:tcPr>
            <w:tcW w:w="458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6" w:type="dxa"/>
          </w:tcPr>
          <w:p w:rsidR="0095578B" w:rsidRPr="00146394" w:rsidRDefault="00995D1C" w:rsidP="00995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394">
              <w:rPr>
                <w:rFonts w:ascii="Times New Roman" w:eastAsia="Calibri" w:hAnsi="Times New Roman" w:cs="Times New Roman"/>
                <w:sz w:val="24"/>
                <w:szCs w:val="24"/>
              </w:rPr>
              <w:t>Ярмарка русской культуры «Сказочная Русь», в рамках праздника «Жемчужина русской культуры», посвященного Дням русской культуры и Дню рождения А.С. Пушкина</w:t>
            </w:r>
          </w:p>
        </w:tc>
        <w:tc>
          <w:tcPr>
            <w:tcW w:w="2929" w:type="dxa"/>
          </w:tcPr>
          <w:p w:rsidR="0095578B" w:rsidRPr="00146394" w:rsidRDefault="009A76E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78B"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995D1C" w:rsidRPr="00146394" w:rsidRDefault="00995D1C" w:rsidP="0099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Площадь перед ЦК «Югра-презент»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314D0" w:rsidRPr="00146394" w:rsidRDefault="00F314D0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314D0" w:rsidRPr="00146394" w:rsidRDefault="00F314D0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3" w:type="dxa"/>
          </w:tcPr>
          <w:p w:rsidR="00995D1C" w:rsidRPr="00146394" w:rsidRDefault="00995D1C" w:rsidP="00995D1C">
            <w:pPr>
              <w:pStyle w:val="a3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6394">
              <w:rPr>
                <w:rFonts w:cs="Times New Roman"/>
                <w:color w:val="000000"/>
                <w:sz w:val="24"/>
                <w:szCs w:val="24"/>
              </w:rPr>
              <w:t xml:space="preserve">Работа творческих локаций по мотивам сказок А.С. Пушкина. Участники ярмарки, выполняя творческие и интеллектуальные задания в соответствии с сюжетом того или иного произведения, окунаются в мир пушкинских сказок. </w:t>
            </w:r>
          </w:p>
          <w:p w:rsidR="0095578B" w:rsidRPr="00146394" w:rsidRDefault="0095578B" w:rsidP="00995D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95578B" w:rsidRPr="00146394" w:rsidRDefault="0095578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95578B" w:rsidRPr="00146394" w:rsidRDefault="00B3793B" w:rsidP="002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5578B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B3793B" w:rsidTr="00010ED6">
        <w:tc>
          <w:tcPr>
            <w:tcW w:w="458" w:type="dxa"/>
          </w:tcPr>
          <w:p w:rsidR="00CF6904" w:rsidRPr="00DF533A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CF6904" w:rsidRPr="00DF533A" w:rsidRDefault="00B3793B" w:rsidP="00B37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«Кукольное шоу» - представление от театра кукол Чародеи</w:t>
            </w:r>
          </w:p>
        </w:tc>
        <w:tc>
          <w:tcPr>
            <w:tcW w:w="2929" w:type="dxa"/>
          </w:tcPr>
          <w:p w:rsidR="00CF6904" w:rsidRPr="00B3793B" w:rsidRDefault="00B3793B" w:rsidP="00CF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904" w:rsidRPr="00B3793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DF533A" w:rsidRPr="00B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904" w:rsidRPr="00B3793B" w:rsidRDefault="00CF6904" w:rsidP="00CF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 xml:space="preserve"> ЦК «Югра-презент»</w:t>
            </w:r>
          </w:p>
          <w:p w:rsidR="00CF6904" w:rsidRPr="00DF533A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3" w:type="dxa"/>
          </w:tcPr>
          <w:p w:rsidR="00B3793B" w:rsidRPr="00146394" w:rsidRDefault="00B3793B" w:rsidP="00B3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Развлекательное представление  с элементами мастер-класса по управлению куклами в театре</w:t>
            </w:r>
          </w:p>
          <w:p w:rsidR="00B3793B" w:rsidRPr="00146394" w:rsidRDefault="00B3793B" w:rsidP="00B3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CF6904" w:rsidRPr="00DF533A" w:rsidRDefault="00CF6904" w:rsidP="00B379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CF6904" w:rsidRPr="00B3793B" w:rsidRDefault="00CF6904" w:rsidP="00CF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B3793B" w:rsidRDefault="00CF6904" w:rsidP="00CF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B3793B" w:rsidRDefault="00CF6904" w:rsidP="00CF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B3793B" w:rsidRDefault="00CF6904" w:rsidP="00CF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B3793B" w:rsidRDefault="00B3793B" w:rsidP="002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B379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929" w:type="dxa"/>
          </w:tcPr>
          <w:p w:rsidR="00CF6904" w:rsidRPr="00146394" w:rsidRDefault="00CF6904" w:rsidP="00955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6143" w:type="dxa"/>
          </w:tcPr>
          <w:p w:rsidR="00CF6904" w:rsidRPr="00C65AE9" w:rsidRDefault="00C65AE9" w:rsidP="0095578B">
            <w:pPr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C65AE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Составляющим сильного государства является крепкая семья – это идея праздника посвященного Дню России, основой которого является семейная  </w:t>
            </w:r>
            <w:proofErr w:type="spellStart"/>
            <w:r w:rsidRPr="00C65AE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C65AE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- игра </w:t>
            </w:r>
            <w:r w:rsidR="000C3FC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          </w:t>
            </w:r>
            <w:r w:rsidRPr="00C65AE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«Вместе мы большая сила! Вместе мы одна Россия!». В игре участвуют 5 семейных команд, которым необходимо пройти 10 пунктов выполняя на скорость задания спортивного, интеллектуального характера.  Объединяющим моментом праздника станет массовое исполнение гимна РФ.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A724C9" w:rsidRDefault="00A724C9" w:rsidP="00FB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«Атмосфера Караоке» - мастер-класс по вокалу</w:t>
            </w:r>
          </w:p>
          <w:p w:rsidR="00CF6904" w:rsidRPr="00146394" w:rsidRDefault="00A724C9" w:rsidP="00FB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1)</w:t>
            </w:r>
          </w:p>
        </w:tc>
        <w:tc>
          <w:tcPr>
            <w:tcW w:w="2929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904"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CF6904" w:rsidRPr="00146394" w:rsidRDefault="00CF6904" w:rsidP="0095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724C9" w:rsidRPr="00146394" w:rsidRDefault="00A724C9" w:rsidP="00A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дыхания, корпуса во время пения, </w:t>
            </w: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над  </w:t>
            </w: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. Музыкальные игры, разучивание народных песен.</w:t>
            </w:r>
          </w:p>
          <w:p w:rsidR="00A724C9" w:rsidRPr="00146394" w:rsidRDefault="00A724C9" w:rsidP="00A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A724C9" w:rsidRDefault="00A724C9" w:rsidP="00FB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56" w:rsidRPr="00146394" w:rsidRDefault="00FB3C56" w:rsidP="0095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3C56" w:rsidRPr="00146394" w:rsidRDefault="00FB3C56" w:rsidP="0095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6" w:type="dxa"/>
          </w:tcPr>
          <w:p w:rsidR="00652874" w:rsidRPr="00146394" w:rsidRDefault="00652874" w:rsidP="00FB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«Атмосфера Караоке» - мастер-класс по вокалу </w:t>
            </w:r>
          </w:p>
          <w:p w:rsidR="00CF6904" w:rsidRPr="00146394" w:rsidRDefault="00652874" w:rsidP="00FB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929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6904"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CF6904" w:rsidRPr="00146394" w:rsidRDefault="00CF6904" w:rsidP="00FB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52874" w:rsidRPr="00146394" w:rsidRDefault="00652874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дыхания, корпуса во время пения, </w:t>
            </w: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над  </w:t>
            </w: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. Музыкальные игры, разучивание народных песен.</w:t>
            </w:r>
          </w:p>
          <w:p w:rsidR="00652874" w:rsidRPr="00146394" w:rsidRDefault="00652874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CF6904" w:rsidRPr="00146394" w:rsidRDefault="00CF6904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CF6904" w:rsidRPr="00146394" w:rsidRDefault="0065287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«Кукольное шоу» - представление от театра кукол Чародеи</w:t>
            </w:r>
          </w:p>
        </w:tc>
        <w:tc>
          <w:tcPr>
            <w:tcW w:w="2929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652874" w:rsidRPr="00146394" w:rsidRDefault="00652874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Развлекательное представление  с элементами мастер-класса по управлению куклами в театре</w:t>
            </w:r>
          </w:p>
          <w:p w:rsidR="00652874" w:rsidRPr="00146394" w:rsidRDefault="00652874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C65AE9" w:rsidRDefault="00C65AE9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r w:rsidR="00B3793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93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793B">
              <w:rPr>
                <w:rFonts w:ascii="Times New Roman" w:hAnsi="Times New Roman" w:cs="Times New Roman"/>
                <w:sz w:val="24"/>
                <w:szCs w:val="24"/>
              </w:rPr>
              <w:t xml:space="preserve">Танцуй – не </w:t>
            </w:r>
            <w:proofErr w:type="spellStart"/>
            <w:r w:rsidR="00B3793B">
              <w:rPr>
                <w:rFonts w:ascii="Times New Roman" w:hAnsi="Times New Roman" w:cs="Times New Roman"/>
                <w:sz w:val="24"/>
                <w:szCs w:val="24"/>
              </w:rPr>
              <w:t>комплексуй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5AE9" w:rsidRDefault="00C65AE9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F6904" w:rsidRPr="00146394" w:rsidRDefault="00FB3C56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6904"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CF690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B3793B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B3793B" w:rsidRDefault="00B3793B" w:rsidP="00C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различных танцевальных движений на повторение. Участникам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повторить танцевальные движения, исполнить в своей интерпретации и выслать свой вариант в комментариях.</w:t>
            </w:r>
          </w:p>
          <w:p w:rsidR="00C65AE9" w:rsidRPr="00146394" w:rsidRDefault="00C65AE9" w:rsidP="00C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E9" w:rsidRDefault="00C65AE9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E9" w:rsidRDefault="00C65AE9" w:rsidP="0065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04" w:rsidRPr="00146394" w:rsidRDefault="00CF6904" w:rsidP="00C65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5" w:history="1">
              <w:r w:rsidR="00CF6904" w:rsidRPr="00146394">
                <w:rPr>
                  <w:rFonts w:ascii="Times New Roman" w:eastAsia="Times New Roman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mbukmig@mail.ru</w:t>
              </w:r>
            </w:hyperlink>
          </w:p>
        </w:tc>
      </w:tr>
      <w:tr w:rsidR="004565B4" w:rsidRPr="00146394" w:rsidTr="000C3FC8">
        <w:tc>
          <w:tcPr>
            <w:tcW w:w="12866" w:type="dxa"/>
            <w:gridSpan w:val="4"/>
          </w:tcPr>
          <w:p w:rsidR="004565B4" w:rsidRPr="00146394" w:rsidRDefault="004565B4" w:rsidP="00652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</w:tcPr>
          <w:p w:rsidR="004565B4" w:rsidRPr="00146394" w:rsidRDefault="004565B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65287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Кукла-Неразлучники</w:t>
            </w:r>
            <w:proofErr w:type="gram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» - мастер-класс по изготовлению куклы в видео формате </w:t>
            </w:r>
          </w:p>
        </w:tc>
        <w:tc>
          <w:tcPr>
            <w:tcW w:w="2929" w:type="dxa"/>
          </w:tcPr>
          <w:p w:rsidR="00CF6904" w:rsidRPr="00146394" w:rsidRDefault="008C5F07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6143" w:type="dxa"/>
          </w:tcPr>
          <w:p w:rsidR="00CF6904" w:rsidRPr="00146394" w:rsidRDefault="008C5F07" w:rsidP="008C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мастер-класс по изготовлению Кукол-Неразлучников ко Дню семьи, любви и верности</w:t>
            </w:r>
          </w:p>
          <w:p w:rsidR="004565B4" w:rsidRPr="00146394" w:rsidRDefault="00B3793B" w:rsidP="004565B4">
            <w:pPr>
              <w:pStyle w:val="a3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8C5F07" w:rsidRPr="00146394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https://youtu.be/hPFckX4GiJA</w:t>
              </w:r>
            </w:hyperlink>
          </w:p>
          <w:p w:rsidR="008C5F07" w:rsidRPr="00146394" w:rsidRDefault="004565B4" w:rsidP="004565B4">
            <w:pPr>
              <w:spacing w:after="20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«Кукла Неразлучники − символ и оберег крепкого семейного союза, поэтому делается как бы на одной </w:t>
            </w:r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 xml:space="preserve">руке, чтобы муж и жена шли по жизни рука об руку, были вместе в радости и беде. В настоящее время традиция сохранилась. Теперь, как и сотни </w:t>
            </w:r>
            <w:proofErr w:type="gramStart"/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лет</w:t>
            </w:r>
            <w:proofErr w:type="gramEnd"/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назад, несмотря на технический прогресс, можно сделать кукол своими руками и подарить новой семье от чистого сердца с пожеланием никогда не разлучаться. В русской традиции во главе свадебного поезда, везущего молодую пару в дом жениха после венчания в церкви, под дугой упряжи подвешивали пару кукол – свадебных неразлучников. </w:t>
            </w:r>
            <w:proofErr w:type="gramStart"/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Женское и мужское начала соединялись в единое неразрывное целое.</w:t>
            </w:r>
            <w:proofErr w:type="gramEnd"/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После свадебного торжества эта кукольная парочка хранилась в доме как оберег семейных отношений и верности»</w:t>
            </w:r>
          </w:p>
          <w:p w:rsidR="00FE3A0B" w:rsidRPr="00146394" w:rsidRDefault="00FE3A0B" w:rsidP="004565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ресурсы: </w:t>
            </w:r>
            <w:hyperlink r:id="rId27" w:history="1">
              <w:r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www.ugra-prezent.ru</w:t>
              </w:r>
            </w:hyperlink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28" w:history="1">
              <w:r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https://vk.com/yugraprezent</w:t>
              </w:r>
            </w:hyperlink>
          </w:p>
        </w:tc>
        <w:tc>
          <w:tcPr>
            <w:tcW w:w="2126" w:type="dxa"/>
          </w:tcPr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565B4" w:rsidRPr="00146394" w:rsidTr="00010ED6">
        <w:tc>
          <w:tcPr>
            <w:tcW w:w="458" w:type="dxa"/>
          </w:tcPr>
          <w:p w:rsidR="004565B4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6" w:type="dxa"/>
          </w:tcPr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«Игры нашего двора» - развлекательно-игровая программа</w:t>
            </w:r>
          </w:p>
        </w:tc>
        <w:tc>
          <w:tcPr>
            <w:tcW w:w="2929" w:type="dxa"/>
          </w:tcPr>
          <w:p w:rsidR="004565B4" w:rsidRPr="00146394" w:rsidRDefault="004565B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B4" w:rsidRPr="00146394" w:rsidRDefault="004565B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на свежем воздухе для детей младшего и среднего возраста с включением спортивных, интеллектуальных, танцевальных, песенных заданий и эстафет.</w:t>
            </w:r>
          </w:p>
          <w:p w:rsidR="002B0FD5" w:rsidRPr="00146394" w:rsidRDefault="002B0FD5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4565B4" w:rsidRPr="00146394" w:rsidRDefault="004565B4" w:rsidP="008C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4565B4" w:rsidRPr="00146394" w:rsidRDefault="00B3793B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565B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565B4" w:rsidRPr="00146394" w:rsidTr="00010ED6">
        <w:tc>
          <w:tcPr>
            <w:tcW w:w="458" w:type="dxa"/>
          </w:tcPr>
          <w:p w:rsidR="004565B4" w:rsidRPr="00146394" w:rsidRDefault="004565B4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D5" w:rsidRPr="001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«Фруктовая фантазия» - мастер-класс по изготовлению букета из фруктов в видео формате</w:t>
            </w:r>
          </w:p>
        </w:tc>
        <w:tc>
          <w:tcPr>
            <w:tcW w:w="2929" w:type="dxa"/>
          </w:tcPr>
          <w:p w:rsidR="004565B4" w:rsidRPr="00146394" w:rsidRDefault="004565B4" w:rsidP="004565B4">
            <w:pPr>
              <w:pStyle w:val="a3"/>
              <w:numPr>
                <w:ilvl w:val="0"/>
                <w:numId w:val="2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146394">
              <w:rPr>
                <w:rFonts w:cs="Times New Roman"/>
                <w:sz w:val="24"/>
                <w:szCs w:val="24"/>
              </w:rPr>
              <w:t>июля</w:t>
            </w:r>
          </w:p>
        </w:tc>
        <w:tc>
          <w:tcPr>
            <w:tcW w:w="6143" w:type="dxa"/>
          </w:tcPr>
          <w:p w:rsidR="004565B4" w:rsidRPr="00146394" w:rsidRDefault="004565B4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мастер-класс по изготовлению букета из фруктов</w:t>
            </w:r>
          </w:p>
          <w:p w:rsidR="004565B4" w:rsidRPr="00146394" w:rsidRDefault="00B3793B" w:rsidP="004565B4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565B4" w:rsidRPr="001463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https://youtu.be/eXceA7FY9eg</w:t>
              </w:r>
            </w:hyperlink>
          </w:p>
          <w:p w:rsidR="00FE3A0B" w:rsidRPr="00146394" w:rsidRDefault="00FE3A0B" w:rsidP="004565B4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ресурсы: </w:t>
            </w:r>
            <w:hyperlink r:id="rId32" w:history="1">
              <w:r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www.ugra-prezent.ru</w:t>
              </w:r>
            </w:hyperlink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33" w:history="1">
              <w:r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https://vk.com/yugraprezent</w:t>
              </w:r>
            </w:hyperlink>
          </w:p>
          <w:p w:rsidR="004565B4" w:rsidRPr="00146394" w:rsidRDefault="004565B4" w:rsidP="004565B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4565B4" w:rsidRPr="00146394" w:rsidRDefault="00B3793B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25138" w:rsidRPr="00146394" w:rsidTr="00010ED6">
        <w:tc>
          <w:tcPr>
            <w:tcW w:w="458" w:type="dxa"/>
          </w:tcPr>
          <w:p w:rsidR="00525138" w:rsidRPr="00146394" w:rsidRDefault="00525138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D5" w:rsidRPr="0014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F71941" w:rsidRDefault="00F71941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азвлекательная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игра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 всех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25138" w:rsidRPr="00146394" w:rsidRDefault="00525138" w:rsidP="00A8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525138" w:rsidRPr="00146394" w:rsidRDefault="00525138" w:rsidP="00B3793B">
            <w:pPr>
              <w:pStyle w:val="a3"/>
              <w:numPr>
                <w:ilvl w:val="0"/>
                <w:numId w:val="24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146394">
              <w:rPr>
                <w:rFonts w:cs="Times New Roman"/>
                <w:sz w:val="24"/>
                <w:szCs w:val="24"/>
              </w:rPr>
              <w:t>июля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525138" w:rsidRPr="00146394" w:rsidRDefault="00525138" w:rsidP="00525138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F71941" w:rsidRDefault="00F71941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набором игр и конкурсов соревновательного характера.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525138" w:rsidRPr="00146394" w:rsidRDefault="00525138" w:rsidP="0045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525138" w:rsidRPr="00146394" w:rsidRDefault="00B3793B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25138" w:rsidRPr="00146394" w:rsidTr="00010ED6">
        <w:tc>
          <w:tcPr>
            <w:tcW w:w="458" w:type="dxa"/>
          </w:tcPr>
          <w:p w:rsidR="00525138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C65AE9" w:rsidRDefault="00C65AE9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эстафета «Время первых!»</w:t>
            </w:r>
          </w:p>
          <w:p w:rsidR="00525138" w:rsidRPr="00146394" w:rsidRDefault="00525138" w:rsidP="0045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525138" w:rsidRPr="00146394" w:rsidRDefault="00525138" w:rsidP="00A8016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46394">
              <w:rPr>
                <w:rFonts w:cs="Times New Roman"/>
                <w:sz w:val="24"/>
                <w:szCs w:val="24"/>
              </w:rPr>
              <w:t>22 июля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525138" w:rsidRPr="00146394" w:rsidRDefault="00525138" w:rsidP="0052513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C65AE9" w:rsidRPr="00146394" w:rsidRDefault="00C65AE9" w:rsidP="00C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включающая игры и эстафеты  спортивного характера</w:t>
            </w:r>
          </w:p>
          <w:p w:rsidR="00C65AE9" w:rsidRPr="00146394" w:rsidRDefault="00C65AE9" w:rsidP="00C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525138" w:rsidRPr="00146394" w:rsidRDefault="00525138" w:rsidP="00C6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525138" w:rsidRPr="00146394" w:rsidRDefault="00525138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525138" w:rsidRPr="00146394" w:rsidRDefault="00B3793B" w:rsidP="0052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25138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0FD5" w:rsidRPr="00146394" w:rsidTr="000C3FC8">
        <w:tc>
          <w:tcPr>
            <w:tcW w:w="14992" w:type="dxa"/>
            <w:gridSpan w:val="5"/>
          </w:tcPr>
          <w:p w:rsidR="002B0FD5" w:rsidRPr="00146394" w:rsidRDefault="002B0FD5" w:rsidP="00525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CF6904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«Игры нашего двора» - развлекательно-игровая программа </w:t>
            </w:r>
          </w:p>
          <w:p w:rsidR="002B0FD5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2929" w:type="dxa"/>
          </w:tcPr>
          <w:p w:rsidR="00CF6904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2B0FD5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на свежем воздухе для детей младшего и среднего возраста с включением спортивных, интеллектуальных, танцевальных, песенных заданий и эстафет.</w:t>
            </w:r>
          </w:p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CF6904" w:rsidRPr="00146394" w:rsidRDefault="00CF6904" w:rsidP="00955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0FD5" w:rsidRPr="00146394" w:rsidTr="00010ED6">
        <w:tc>
          <w:tcPr>
            <w:tcW w:w="458" w:type="dxa"/>
          </w:tcPr>
          <w:p w:rsidR="002B0FD5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F71941" w:rsidRDefault="00F71941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для мамы» - мастер-класс по изготовлению </w:t>
            </w: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из бисера на замочке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в видео формате</w:t>
            </w:r>
          </w:p>
          <w:p w:rsidR="002B0FD5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B0FD5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2B0FD5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F71941" w:rsidRPr="00146394" w:rsidRDefault="00F71941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B0FD5" w:rsidRPr="00146394" w:rsidRDefault="002B0FD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F71941" w:rsidRPr="00146394" w:rsidRDefault="00F71941" w:rsidP="00F719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мастер-класс по изготовлению </w:t>
            </w:r>
            <w:proofErr w:type="spellStart"/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фенечки</w:t>
            </w:r>
            <w:proofErr w:type="spellEnd"/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из бисера на замочке. </w:t>
            </w:r>
            <w:proofErr w:type="spellStart"/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Фенечка</w:t>
            </w:r>
            <w:proofErr w:type="spellEnd"/>
            <w:r w:rsidRPr="0014639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– это браслет, выполненный с помощью интересной техники из ниток, кожаных ремешков или бисера. Это не просто украшение, а еще и оберег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941" w:rsidRPr="00146394" w:rsidRDefault="00F71941" w:rsidP="00F71941">
            <w:pPr>
              <w:pStyle w:val="a3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hyperlink r:id="rId38" w:history="1">
              <w:r w:rsidRPr="00146394">
                <w:rPr>
                  <w:rStyle w:val="a6"/>
                  <w:rFonts w:cs="Times New Roman"/>
                  <w:sz w:val="24"/>
                  <w:szCs w:val="24"/>
                </w:rPr>
                <w:t>https://youtu.be/GK1JR80geX8</w:t>
              </w:r>
            </w:hyperlink>
          </w:p>
          <w:p w:rsidR="00F71941" w:rsidRDefault="00F71941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ресурсы: </w:t>
            </w:r>
            <w:hyperlink r:id="rId39" w:history="1">
              <w:r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www.ugra-prezent.ru</w:t>
              </w:r>
            </w:hyperlink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40" w:history="1">
              <w:r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https://vk.com/yugraprezent</w:t>
              </w:r>
            </w:hyperlink>
          </w:p>
          <w:p w:rsidR="00F71941" w:rsidRDefault="00F71941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D5" w:rsidRPr="00146394" w:rsidRDefault="002B0FD5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МАУ «ЦК «Югра-презент»</w:t>
            </w:r>
          </w:p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2B0FD5" w:rsidRPr="00146394" w:rsidRDefault="00B3793B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2B0FD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0FD5" w:rsidRPr="00146394" w:rsidTr="00010ED6">
        <w:tc>
          <w:tcPr>
            <w:tcW w:w="458" w:type="dxa"/>
          </w:tcPr>
          <w:p w:rsidR="002B0FD5" w:rsidRPr="00146394" w:rsidRDefault="0079408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36" w:type="dxa"/>
          </w:tcPr>
          <w:p w:rsidR="002B0FD5" w:rsidRPr="00146394" w:rsidRDefault="0079408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«Супер детки» - развлекательная эстафетная игра </w:t>
            </w:r>
          </w:p>
        </w:tc>
        <w:tc>
          <w:tcPr>
            <w:tcW w:w="2929" w:type="dxa"/>
          </w:tcPr>
          <w:p w:rsidR="002B0FD5" w:rsidRPr="00146394" w:rsidRDefault="0079408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794085" w:rsidRPr="00146394" w:rsidRDefault="0079408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794085" w:rsidRPr="00146394" w:rsidRDefault="00794085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программа, включающая игры, эстафеты, конкурсы</w:t>
            </w:r>
          </w:p>
          <w:p w:rsidR="00794085" w:rsidRPr="00146394" w:rsidRDefault="00794085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2B0FD5" w:rsidRPr="00146394" w:rsidRDefault="002B0FD5" w:rsidP="002B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085" w:rsidRPr="00146394" w:rsidRDefault="00794085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794085" w:rsidRPr="00146394" w:rsidRDefault="00794085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794085" w:rsidRPr="00146394" w:rsidRDefault="00794085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794085" w:rsidRPr="00146394" w:rsidRDefault="00794085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2B0FD5" w:rsidRPr="00146394" w:rsidRDefault="00B3793B" w:rsidP="007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794085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D5214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6" w:type="dxa"/>
          </w:tcPr>
          <w:p w:rsidR="00CF6904" w:rsidRPr="00146394" w:rsidRDefault="00F71941" w:rsidP="00D5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«Детективы»</w:t>
            </w:r>
          </w:p>
        </w:tc>
        <w:tc>
          <w:tcPr>
            <w:tcW w:w="2929" w:type="dxa"/>
          </w:tcPr>
          <w:p w:rsidR="00CF6904" w:rsidRPr="00146394" w:rsidRDefault="00D52145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6904"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F71941" w:rsidRPr="00146394" w:rsidRDefault="00F71941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Квестовая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игра на прохождение дистанции по заданному маршруту и выполнение заданий творческого характера</w:t>
            </w:r>
          </w:p>
          <w:p w:rsidR="00F71941" w:rsidRPr="00146394" w:rsidRDefault="00F71941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010ED6">
        <w:tc>
          <w:tcPr>
            <w:tcW w:w="458" w:type="dxa"/>
          </w:tcPr>
          <w:p w:rsidR="00CF6904" w:rsidRPr="00146394" w:rsidRDefault="00FE3A0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6" w:type="dxa"/>
          </w:tcPr>
          <w:p w:rsidR="00CF6904" w:rsidRPr="00146394" w:rsidRDefault="00FE3A0B" w:rsidP="00FE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«Папины дочки + мамины сыночки» - развлекательно-игровая программа</w:t>
            </w:r>
          </w:p>
        </w:tc>
        <w:tc>
          <w:tcPr>
            <w:tcW w:w="2929" w:type="dxa"/>
          </w:tcPr>
          <w:p w:rsidR="00CF6904" w:rsidRPr="00146394" w:rsidRDefault="00FE3A0B" w:rsidP="0095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августа</w:t>
            </w:r>
          </w:p>
          <w:p w:rsidR="00FE3A0B" w:rsidRPr="00146394" w:rsidRDefault="00FE3A0B" w:rsidP="00FE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FE3A0B" w:rsidRPr="00146394" w:rsidRDefault="00FE3A0B" w:rsidP="00FE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включающая эстафеты и конкурсы развлекательного характера</w:t>
            </w:r>
          </w:p>
          <w:p w:rsidR="00FE3A0B" w:rsidRPr="00146394" w:rsidRDefault="00FE3A0B" w:rsidP="00FE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МАУ «ЦК «Югра-презент»</w:t>
            </w: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Самарина Н.Т.,</w:t>
            </w: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8(34675)7-10-44,</w:t>
            </w: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8-922-258-75-75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6904" w:rsidRPr="00146394" w:rsidTr="00F71941">
        <w:tc>
          <w:tcPr>
            <w:tcW w:w="458" w:type="dxa"/>
          </w:tcPr>
          <w:p w:rsidR="00CF6904" w:rsidRPr="00146394" w:rsidRDefault="00FE3A0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</w:tcPr>
          <w:p w:rsidR="00CF6904" w:rsidRPr="00146394" w:rsidRDefault="00FE3A0B" w:rsidP="00FE3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 - танцевально-музыкальная программа</w:t>
            </w:r>
          </w:p>
        </w:tc>
        <w:tc>
          <w:tcPr>
            <w:tcW w:w="2929" w:type="dxa"/>
          </w:tcPr>
          <w:p w:rsidR="00CF6904" w:rsidRPr="00146394" w:rsidRDefault="00FE3A0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6904"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МАУ 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3" w:type="dxa"/>
            <w:shd w:val="clear" w:color="auto" w:fill="auto"/>
          </w:tcPr>
          <w:p w:rsidR="00CF6904" w:rsidRPr="00F71941" w:rsidRDefault="00FE3A0B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941">
              <w:rPr>
                <w:rFonts w:ascii="Times New Roman" w:hAnsi="Times New Roman" w:cs="Times New Roman"/>
                <w:sz w:val="24"/>
                <w:szCs w:val="24"/>
              </w:rPr>
              <w:t xml:space="preserve">Вас ждут танцевальные игры, музыкальные задания и разучивание танцевального </w:t>
            </w:r>
            <w:proofErr w:type="spellStart"/>
            <w:r w:rsidRPr="00F71941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</w:p>
        </w:tc>
        <w:tc>
          <w:tcPr>
            <w:tcW w:w="2126" w:type="dxa"/>
          </w:tcPr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CF6904" w:rsidRPr="00146394" w:rsidRDefault="00CF6904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CF6904" w:rsidRPr="00146394" w:rsidRDefault="00B3793B" w:rsidP="00955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5" w:history="1"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F6904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46394" w:rsidRDefault="00146394" w:rsidP="00C6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94" w:rsidRDefault="00146394" w:rsidP="00C6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94" w:rsidRDefault="00146394" w:rsidP="00C6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94" w:rsidRDefault="00146394" w:rsidP="00C6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86" w:rsidRPr="00146394" w:rsidRDefault="00C61586" w:rsidP="00C61586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46394">
        <w:rPr>
          <w:rFonts w:ascii="Monotype Corsiva" w:hAnsi="Monotype Corsiva" w:cs="Times New Roman"/>
          <w:b/>
          <w:sz w:val="32"/>
          <w:szCs w:val="32"/>
        </w:rPr>
        <w:t>План мероприятий осенних  каникул</w:t>
      </w:r>
    </w:p>
    <w:p w:rsidR="00F57A5F" w:rsidRPr="00146394" w:rsidRDefault="00F57A5F" w:rsidP="00C61586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46394">
        <w:rPr>
          <w:rFonts w:ascii="Monotype Corsiva" w:hAnsi="Monotype Corsiva" w:cs="Times New Roman"/>
          <w:b/>
          <w:sz w:val="32"/>
          <w:szCs w:val="32"/>
        </w:rPr>
        <w:t>ноябрь 2022 год</w:t>
      </w:r>
    </w:p>
    <w:p w:rsidR="00664CE9" w:rsidRPr="00146394" w:rsidRDefault="00C61586" w:rsidP="00664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3336"/>
        <w:gridCol w:w="2929"/>
        <w:gridCol w:w="6143"/>
        <w:gridCol w:w="2126"/>
      </w:tblGrid>
      <w:tr w:rsidR="00664CE9" w:rsidRPr="00146394" w:rsidTr="000C3FC8">
        <w:tc>
          <w:tcPr>
            <w:tcW w:w="458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29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6143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Краткое содержание, условия посещения</w:t>
            </w:r>
          </w:p>
        </w:tc>
        <w:tc>
          <w:tcPr>
            <w:tcW w:w="2126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4CE9" w:rsidRPr="00146394" w:rsidTr="000C3FC8">
        <w:tc>
          <w:tcPr>
            <w:tcW w:w="458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664CE9" w:rsidRPr="00146394" w:rsidRDefault="00664CE9" w:rsidP="0066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«Ты крутой – повторяй за мной» - танцевальная развлекательная программа</w:t>
            </w:r>
          </w:p>
        </w:tc>
        <w:tc>
          <w:tcPr>
            <w:tcW w:w="2929" w:type="dxa"/>
          </w:tcPr>
          <w:p w:rsidR="00664CE9" w:rsidRPr="00146394" w:rsidRDefault="00F57A5F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МАУ ЦК «Югра-презент»</w:t>
            </w:r>
          </w:p>
          <w:p w:rsidR="00664CE9" w:rsidRPr="00146394" w:rsidRDefault="00664CE9" w:rsidP="000C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43" w:type="dxa"/>
          </w:tcPr>
          <w:p w:rsidR="00664CE9" w:rsidRPr="00F71941" w:rsidRDefault="00664CE9" w:rsidP="00F7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41">
              <w:rPr>
                <w:rFonts w:ascii="Times New Roman" w:hAnsi="Times New Roman" w:cs="Times New Roman"/>
                <w:sz w:val="24"/>
                <w:szCs w:val="24"/>
              </w:rPr>
              <w:t xml:space="preserve">Вас ждут танцевальные игры, музыкальные задания и разучивание танцевального </w:t>
            </w:r>
            <w:proofErr w:type="spellStart"/>
            <w:r w:rsidRPr="00F71941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F7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664CE9" w:rsidRPr="00146394" w:rsidRDefault="00B3793B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E9" w:rsidRPr="00146394" w:rsidTr="000C3FC8">
        <w:tc>
          <w:tcPr>
            <w:tcW w:w="458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664CE9" w:rsidRPr="00146394" w:rsidRDefault="00664CE9" w:rsidP="00664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«Каждый день  веселиться нам не лень…» - развлекательно-игровая программа.</w:t>
            </w:r>
          </w:p>
        </w:tc>
        <w:tc>
          <w:tcPr>
            <w:tcW w:w="2929" w:type="dxa"/>
          </w:tcPr>
          <w:p w:rsidR="00664CE9" w:rsidRPr="00146394" w:rsidRDefault="00F57A5F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146394">
              <w:rPr>
                <w:rFonts w:ascii="Times New Roman" w:hAnsi="Times New Roman" w:cs="Times New Roman"/>
                <w:sz w:val="24"/>
                <w:szCs w:val="24"/>
              </w:rPr>
              <w:t xml:space="preserve"> МАУ ЦК «Югра-презент»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43" w:type="dxa"/>
            <w:shd w:val="clear" w:color="auto" w:fill="FFFFFF" w:themeFill="background1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3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младших школьников игры и конкурсы соревновательного характера, задания на смекалку, творческие номера детских коллективов ЦК «Югра-презент».</w:t>
            </w:r>
          </w:p>
        </w:tc>
        <w:tc>
          <w:tcPr>
            <w:tcW w:w="2126" w:type="dxa"/>
          </w:tcPr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Директор МАУ «ЦК «Югра-презент»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Самарина Н.Т.,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8(34675)7-10-44</w:t>
            </w:r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94">
              <w:rPr>
                <w:rFonts w:ascii="Times New Roman" w:hAnsi="Times New Roman" w:cs="Times New Roman"/>
                <w:sz w:val="24"/>
                <w:szCs w:val="24"/>
              </w:rPr>
              <w:t>89222587575</w:t>
            </w:r>
          </w:p>
          <w:p w:rsidR="00664CE9" w:rsidRPr="00146394" w:rsidRDefault="00B3793B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yugra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prezent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64CE9" w:rsidRPr="001463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4CE9" w:rsidRPr="00146394" w:rsidRDefault="00664CE9" w:rsidP="000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86" w:rsidRPr="0095578B" w:rsidRDefault="00C61586" w:rsidP="00C6158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226A1C" w:rsidRDefault="00226A1C" w:rsidP="0095578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226A1C" w:rsidRDefault="00226A1C" w:rsidP="0095578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95578B" w:rsidRPr="0095578B" w:rsidRDefault="00226A1C" w:rsidP="00226A1C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 xml:space="preserve">                                               </w:t>
      </w:r>
      <w:r w:rsidR="0095578B" w:rsidRPr="0095578B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Кадровое    обеспечение</w:t>
      </w: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tbl>
      <w:tblPr>
        <w:tblW w:w="90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9"/>
        <w:gridCol w:w="3852"/>
      </w:tblGrid>
      <w:tr w:rsidR="0095578B" w:rsidRPr="0095578B" w:rsidTr="00010E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ЦК «Югра-презент»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Надежда Тимофеевна</w:t>
            </w:r>
          </w:p>
        </w:tc>
      </w:tr>
      <w:tr w:rsidR="0095578B" w:rsidRPr="0095578B" w:rsidTr="00010ED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8B" w:rsidRPr="0095578B" w:rsidRDefault="0095578B" w:rsidP="000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и ведущие мероприятий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мероприятий и праздников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Антон Игоревич</w:t>
            </w: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8B" w:rsidRPr="0095578B" w:rsidTr="00010ED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отдела СДД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Курбангалеевна</w:t>
            </w:r>
            <w:proofErr w:type="spellEnd"/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8B" w:rsidRPr="0095578B" w:rsidTr="00010ED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отдела СДД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Чараева</w:t>
            </w:r>
            <w:proofErr w:type="spell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8B" w:rsidRPr="0095578B" w:rsidTr="00010ED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детского вокального ансамбля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025C5F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Ахметжанова</w:t>
            </w:r>
            <w:proofErr w:type="spellEnd"/>
            <w:r w:rsidR="0095578B"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</w:tr>
      <w:tr w:rsidR="0095578B" w:rsidRPr="0095578B" w:rsidTr="00010ED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Балетмейстер-постановщик</w:t>
            </w:r>
          </w:p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Лариса Сергеевна</w:t>
            </w:r>
          </w:p>
        </w:tc>
      </w:tr>
      <w:tr w:rsidR="0095578B" w:rsidRPr="0095578B" w:rsidTr="00010ED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детского театра кукол «Чародеи»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Нина Егоровна</w:t>
            </w:r>
          </w:p>
        </w:tc>
      </w:tr>
      <w:tr w:rsidR="0095578B" w:rsidRPr="0095578B" w:rsidTr="00010ED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информационно-методическим</w:t>
            </w:r>
            <w:proofErr w:type="gram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gram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информационно-методического</w:t>
            </w:r>
            <w:proofErr w:type="gram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Мария Николаевна</w:t>
            </w:r>
          </w:p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8B" w:rsidRPr="0095578B" w:rsidTr="00010ED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информационно-методического отдела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Могуш</w:t>
            </w:r>
            <w:proofErr w:type="spell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</w:tr>
      <w:tr w:rsidR="0095578B" w:rsidRPr="0095578B" w:rsidTr="00010E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Артем Николаевич</w:t>
            </w:r>
          </w:p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Матыс</w:t>
            </w:r>
            <w:proofErr w:type="spell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Анатольевич</w:t>
            </w:r>
          </w:p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Ахметжанов</w:t>
            </w:r>
            <w:proofErr w:type="spellEnd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Халильевич</w:t>
            </w:r>
            <w:proofErr w:type="spellEnd"/>
          </w:p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Сергей Алексеевич</w:t>
            </w:r>
          </w:p>
        </w:tc>
      </w:tr>
      <w:tr w:rsidR="0095578B" w:rsidRPr="0095578B" w:rsidTr="00010ED6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кинодеятельности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B" w:rsidRPr="0095578B" w:rsidRDefault="0095578B" w:rsidP="0095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Николаевич</w:t>
            </w:r>
          </w:p>
        </w:tc>
      </w:tr>
    </w:tbl>
    <w:p w:rsidR="0095578B" w:rsidRPr="0095578B" w:rsidRDefault="0095578B" w:rsidP="00955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78B" w:rsidRPr="0095578B" w:rsidRDefault="0095578B" w:rsidP="0095578B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Ожидаемые результаты реализации программы: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  Реализация программы </w:t>
      </w:r>
      <w:r w:rsidR="00DB0E9A">
        <w:rPr>
          <w:rFonts w:ascii="Times New Roman" w:eastAsia="Calibri" w:hAnsi="Times New Roman"/>
          <w:color w:val="000000"/>
          <w:sz w:val="28"/>
          <w:szCs w:val="28"/>
        </w:rPr>
        <w:t>«Радуга развлечений» в каникулярное время в течение года</w:t>
      </w:r>
      <w:r w:rsidRPr="0095578B">
        <w:rPr>
          <w:rFonts w:ascii="Times New Roman" w:eastAsia="Calibri" w:hAnsi="Times New Roman"/>
          <w:color w:val="000000"/>
          <w:sz w:val="28"/>
          <w:szCs w:val="28"/>
        </w:rPr>
        <w:t xml:space="preserve"> на базе муниципального автономного учреждения «Центр культуры «Югра-презент». 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B">
        <w:rPr>
          <w:rFonts w:ascii="Times New Roman" w:hAnsi="Times New Roman"/>
          <w:sz w:val="28"/>
          <w:szCs w:val="28"/>
        </w:rPr>
        <w:t xml:space="preserve">     Прогнозируемый результат – осуществление м</w:t>
      </w:r>
      <w:r w:rsidR="009101FF">
        <w:rPr>
          <w:rFonts w:ascii="Times New Roman" w:hAnsi="Times New Roman"/>
          <w:sz w:val="28"/>
          <w:szCs w:val="28"/>
        </w:rPr>
        <w:t>аксимальной занятости детей в каникулярные</w:t>
      </w:r>
      <w:r w:rsidRPr="0095578B">
        <w:rPr>
          <w:rFonts w:ascii="Times New Roman" w:hAnsi="Times New Roman"/>
          <w:sz w:val="28"/>
          <w:szCs w:val="28"/>
        </w:rPr>
        <w:t xml:space="preserve"> период</w:t>
      </w:r>
      <w:r w:rsidR="009101FF">
        <w:rPr>
          <w:rFonts w:ascii="Times New Roman" w:hAnsi="Times New Roman"/>
          <w:sz w:val="28"/>
          <w:szCs w:val="28"/>
        </w:rPr>
        <w:t>ы</w:t>
      </w:r>
      <w:r w:rsidRPr="0095578B">
        <w:rPr>
          <w:rFonts w:ascii="Times New Roman" w:hAnsi="Times New Roman"/>
          <w:sz w:val="28"/>
          <w:szCs w:val="28"/>
        </w:rPr>
        <w:t xml:space="preserve">, предоставление разнообразного досуга, </w:t>
      </w:r>
      <w:r w:rsidRPr="0095578B">
        <w:rPr>
          <w:rFonts w:ascii="Times New Roman" w:hAnsi="Times New Roman" w:cs="Times New Roman"/>
          <w:sz w:val="28"/>
          <w:szCs w:val="28"/>
        </w:rPr>
        <w:t>п</w:t>
      </w:r>
      <w:r w:rsidRPr="00955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олучение участниками программы умений и навыков индивидуальной и коллективной творческой и спортивной деятельности, самоуправления, социальной активности, </w:t>
      </w:r>
      <w:r w:rsidRPr="0095578B">
        <w:rPr>
          <w:rFonts w:ascii="Times New Roman" w:hAnsi="Times New Roman"/>
          <w:sz w:val="28"/>
          <w:szCs w:val="28"/>
        </w:rPr>
        <w:t>вовлечение воспитанников городских лагерей в творческие коллективы учреждения.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78B" w:rsidRPr="0095578B" w:rsidRDefault="0095578B" w:rsidP="009557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эффективность.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Анализируя опыт прошлых лет, мы пришли к в</w:t>
      </w:r>
      <w:r w:rsidR="0091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ыводу, что проведение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одна из наиболее востребованных форм работы организации досуга детей и подростков в каникулярный период, которая предоставляет ребенку право выбирать и участвовать в различных видах деятельности в соответствии с его мотивационно - </w:t>
      </w: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ориентацией.</w:t>
      </w:r>
    </w:p>
    <w:p w:rsidR="0095578B" w:rsidRPr="0095578B" w:rsidRDefault="0095578B" w:rsidP="0095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95578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Список использованных источников</w:t>
      </w:r>
    </w:p>
    <w:p w:rsidR="0095578B" w:rsidRPr="0095578B" w:rsidRDefault="0095578B" w:rsidP="0095578B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Губина Е. А. Летний оздоровительный лагерь (нормативно-правовая база)  - Волгоград: Издательство «Учитель». 2006.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Куватов</w:t>
      </w:r>
      <w:proofErr w:type="spell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Активный отдых детей на свежем воздухе. Ростов н</w:t>
      </w:r>
      <w:proofErr w:type="gramStart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Феникс. 2005. - 311с.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78B">
        <w:rPr>
          <w:rFonts w:ascii="Calibri" w:eastAsia="Times New Roman" w:hAnsi="Calibri" w:cs="Times New Roman"/>
          <w:sz w:val="28"/>
          <w:szCs w:val="28"/>
        </w:rPr>
        <w:t xml:space="preserve">      3.  </w:t>
      </w:r>
      <w:r w:rsidRPr="0095578B">
        <w:rPr>
          <w:rFonts w:ascii="Times New Roman" w:eastAsia="Times New Roman" w:hAnsi="Times New Roman" w:cs="Times New Roman"/>
          <w:sz w:val="28"/>
          <w:szCs w:val="28"/>
        </w:rPr>
        <w:t xml:space="preserve"> Гончарова Е.И., Е.В. Савченко, О.Е. </w:t>
      </w:r>
      <w:proofErr w:type="spellStart"/>
      <w:r w:rsidRPr="0095578B"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 w:rsidRPr="0095578B">
        <w:rPr>
          <w:rFonts w:ascii="Times New Roman" w:eastAsia="Times New Roman" w:hAnsi="Times New Roman" w:cs="Times New Roman"/>
          <w:sz w:val="28"/>
          <w:szCs w:val="28"/>
        </w:rPr>
        <w:t>. Школьный  летний   лагерь. Москва  «ВАКО» 2004 г.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Программа летнего оздоровительного пришкольного лагеря «Солнышко»   [http://festival.1september.ru/articles/573118/].</w:t>
      </w: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Сысоева М.Е. Организация летнего отдыха детей. – М.: ВЛАДОС, 1999. – 176с. </w:t>
      </w:r>
    </w:p>
    <w:p w:rsidR="0095578B" w:rsidRPr="0095578B" w:rsidRDefault="0095578B" w:rsidP="0095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  </w:t>
      </w:r>
      <w:hyperlink r:id="rId48" w:history="1">
        <w:r w:rsidRPr="009557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https://kopilkaurokov.ru/</w:t>
        </w:r>
      </w:hyperlink>
    </w:p>
    <w:p w:rsidR="0095578B" w:rsidRPr="0095578B" w:rsidRDefault="0095578B" w:rsidP="0095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  </w:t>
      </w:r>
      <w:hyperlink r:id="rId49" w:history="1">
        <w:r w:rsidRPr="009557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https://refdb.ru/look/3312179.html</w:t>
        </w:r>
      </w:hyperlink>
    </w:p>
    <w:p w:rsidR="0095578B" w:rsidRDefault="0095578B" w:rsidP="0095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hyperlink r:id="rId50" w:history="1">
        <w:r w:rsidR="00217CF9" w:rsidRPr="002B13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http://xn----8sbaaijjcnvhi0fe5fva.xn--p1ai/documents/67.html</w:t>
        </w:r>
      </w:hyperlink>
    </w:p>
    <w:p w:rsidR="00217CF9" w:rsidRPr="0095578B" w:rsidRDefault="00217CF9" w:rsidP="009101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Орлова С.К. «Программа Каникулы» - Хабаровск, 2013г.</w:t>
      </w:r>
    </w:p>
    <w:p w:rsidR="0095578B" w:rsidRPr="0095578B" w:rsidRDefault="0095578B" w:rsidP="0095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B" w:rsidRPr="0095578B" w:rsidRDefault="0095578B" w:rsidP="0095578B">
      <w:pPr>
        <w:tabs>
          <w:tab w:val="left" w:pos="3600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78B" w:rsidRPr="0095578B" w:rsidRDefault="0095578B" w:rsidP="0095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05" w:rsidRDefault="008D6E05"/>
    <w:sectPr w:rsidR="008D6E05" w:rsidSect="00226A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B8" w:rsidRDefault="007947B8">
      <w:pPr>
        <w:spacing w:after="0" w:line="240" w:lineRule="auto"/>
      </w:pPr>
      <w:r>
        <w:separator/>
      </w:r>
    </w:p>
  </w:endnote>
  <w:endnote w:type="continuationSeparator" w:id="0">
    <w:p w:rsidR="007947B8" w:rsidRDefault="0079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95274"/>
      <w:docPartObj>
        <w:docPartGallery w:val="Page Numbers (Bottom of Page)"/>
        <w:docPartUnique/>
      </w:docPartObj>
    </w:sdtPr>
    <w:sdtContent>
      <w:p w:rsidR="00B3793B" w:rsidRDefault="00B379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F0">
          <w:rPr>
            <w:noProof/>
          </w:rPr>
          <w:t>4</w:t>
        </w:r>
        <w:r>
          <w:fldChar w:fldCharType="end"/>
        </w:r>
      </w:p>
    </w:sdtContent>
  </w:sdt>
  <w:p w:rsidR="00B3793B" w:rsidRDefault="00B379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B8" w:rsidRDefault="007947B8">
      <w:pPr>
        <w:spacing w:after="0" w:line="240" w:lineRule="auto"/>
      </w:pPr>
      <w:r>
        <w:separator/>
      </w:r>
    </w:p>
  </w:footnote>
  <w:footnote w:type="continuationSeparator" w:id="0">
    <w:p w:rsidR="007947B8" w:rsidRDefault="0079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4A"/>
    <w:multiLevelType w:val="hybridMultilevel"/>
    <w:tmpl w:val="F284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E7B"/>
    <w:multiLevelType w:val="hybridMultilevel"/>
    <w:tmpl w:val="38FCAA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47003"/>
    <w:multiLevelType w:val="hybridMultilevel"/>
    <w:tmpl w:val="D05A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3448"/>
    <w:multiLevelType w:val="hybridMultilevel"/>
    <w:tmpl w:val="0A56DE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BA4F49"/>
    <w:multiLevelType w:val="hybridMultilevel"/>
    <w:tmpl w:val="4C8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2F7"/>
    <w:multiLevelType w:val="hybridMultilevel"/>
    <w:tmpl w:val="C2E2CA92"/>
    <w:lvl w:ilvl="0" w:tplc="938274C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228D5"/>
    <w:multiLevelType w:val="hybridMultilevel"/>
    <w:tmpl w:val="6D68C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476"/>
    <w:multiLevelType w:val="hybridMultilevel"/>
    <w:tmpl w:val="144E59C8"/>
    <w:lvl w:ilvl="0" w:tplc="9F167A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290A"/>
    <w:multiLevelType w:val="hybridMultilevel"/>
    <w:tmpl w:val="5F06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41DB"/>
    <w:multiLevelType w:val="hybridMultilevel"/>
    <w:tmpl w:val="446A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5449"/>
    <w:multiLevelType w:val="hybridMultilevel"/>
    <w:tmpl w:val="5CF6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81A5D"/>
    <w:multiLevelType w:val="hybridMultilevel"/>
    <w:tmpl w:val="4F863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44697"/>
    <w:multiLevelType w:val="hybridMultilevel"/>
    <w:tmpl w:val="33E429E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DD6095"/>
    <w:multiLevelType w:val="hybridMultilevel"/>
    <w:tmpl w:val="0F50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01C46"/>
    <w:multiLevelType w:val="hybridMultilevel"/>
    <w:tmpl w:val="BD7E3BB4"/>
    <w:lvl w:ilvl="0" w:tplc="7534C08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06758"/>
    <w:multiLevelType w:val="hybridMultilevel"/>
    <w:tmpl w:val="DCF8C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77F6E"/>
    <w:multiLevelType w:val="hybridMultilevel"/>
    <w:tmpl w:val="DA8E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C2920"/>
    <w:multiLevelType w:val="hybridMultilevel"/>
    <w:tmpl w:val="B0487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1E04"/>
    <w:multiLevelType w:val="hybridMultilevel"/>
    <w:tmpl w:val="9100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537F5"/>
    <w:multiLevelType w:val="hybridMultilevel"/>
    <w:tmpl w:val="D0AA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84323"/>
    <w:multiLevelType w:val="hybridMultilevel"/>
    <w:tmpl w:val="1A88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9"/>
  </w:num>
  <w:num w:numId="7">
    <w:abstractNumId w:val="20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6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88"/>
    <w:rsid w:val="00010ED6"/>
    <w:rsid w:val="00025C5F"/>
    <w:rsid w:val="00074E56"/>
    <w:rsid w:val="000C2243"/>
    <w:rsid w:val="000C3FC8"/>
    <w:rsid w:val="00125586"/>
    <w:rsid w:val="001438B6"/>
    <w:rsid w:val="00146394"/>
    <w:rsid w:val="00167BDE"/>
    <w:rsid w:val="00200809"/>
    <w:rsid w:val="00217CF9"/>
    <w:rsid w:val="00226A1C"/>
    <w:rsid w:val="002B0FD5"/>
    <w:rsid w:val="00340AC0"/>
    <w:rsid w:val="00371893"/>
    <w:rsid w:val="00435385"/>
    <w:rsid w:val="00443D6D"/>
    <w:rsid w:val="004565B4"/>
    <w:rsid w:val="0052087A"/>
    <w:rsid w:val="00525138"/>
    <w:rsid w:val="00583591"/>
    <w:rsid w:val="005F0D9E"/>
    <w:rsid w:val="00603B5B"/>
    <w:rsid w:val="00652874"/>
    <w:rsid w:val="00664CE9"/>
    <w:rsid w:val="00694BCC"/>
    <w:rsid w:val="006D3DF8"/>
    <w:rsid w:val="00794085"/>
    <w:rsid w:val="007947B8"/>
    <w:rsid w:val="007E2686"/>
    <w:rsid w:val="00890C6C"/>
    <w:rsid w:val="008C5F07"/>
    <w:rsid w:val="008D6E05"/>
    <w:rsid w:val="00907A7F"/>
    <w:rsid w:val="009101FF"/>
    <w:rsid w:val="00915D02"/>
    <w:rsid w:val="00924AD8"/>
    <w:rsid w:val="0095578B"/>
    <w:rsid w:val="00995D1C"/>
    <w:rsid w:val="009A76EB"/>
    <w:rsid w:val="009E2764"/>
    <w:rsid w:val="00A724C9"/>
    <w:rsid w:val="00A80166"/>
    <w:rsid w:val="00AA01F6"/>
    <w:rsid w:val="00B1224F"/>
    <w:rsid w:val="00B3793B"/>
    <w:rsid w:val="00B87BF0"/>
    <w:rsid w:val="00C61586"/>
    <w:rsid w:val="00C65AE9"/>
    <w:rsid w:val="00C7358F"/>
    <w:rsid w:val="00CF6904"/>
    <w:rsid w:val="00D52145"/>
    <w:rsid w:val="00D63FB1"/>
    <w:rsid w:val="00D94149"/>
    <w:rsid w:val="00DB0E9A"/>
    <w:rsid w:val="00DC7048"/>
    <w:rsid w:val="00DF173F"/>
    <w:rsid w:val="00DF533A"/>
    <w:rsid w:val="00ED6688"/>
    <w:rsid w:val="00EE38CA"/>
    <w:rsid w:val="00F314D0"/>
    <w:rsid w:val="00F5781E"/>
    <w:rsid w:val="00F57A5F"/>
    <w:rsid w:val="00F71941"/>
    <w:rsid w:val="00F92D43"/>
    <w:rsid w:val="00FB3C56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78B"/>
  </w:style>
  <w:style w:type="paragraph" w:styleId="a3">
    <w:name w:val="List Paragraph"/>
    <w:basedOn w:val="a"/>
    <w:uiPriority w:val="34"/>
    <w:qFormat/>
    <w:rsid w:val="0095578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5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5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578B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locked/>
    <w:rsid w:val="0095578B"/>
    <w:rPr>
      <w:rFonts w:ascii="Calibri" w:hAnsi="Calibri"/>
    </w:rPr>
  </w:style>
  <w:style w:type="paragraph" w:styleId="a8">
    <w:name w:val="No Spacing"/>
    <w:link w:val="a7"/>
    <w:qFormat/>
    <w:rsid w:val="0095578B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9557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5578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557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95578B"/>
    <w:rPr>
      <w:rFonts w:ascii="Times New Roman" w:hAnsi="Times New Roman"/>
      <w:sz w:val="28"/>
    </w:rPr>
  </w:style>
  <w:style w:type="character" w:styleId="ad">
    <w:name w:val="Strong"/>
    <w:basedOn w:val="a0"/>
    <w:uiPriority w:val="22"/>
    <w:qFormat/>
    <w:rsid w:val="0095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78B"/>
  </w:style>
  <w:style w:type="paragraph" w:styleId="a3">
    <w:name w:val="List Paragraph"/>
    <w:basedOn w:val="a"/>
    <w:uiPriority w:val="34"/>
    <w:qFormat/>
    <w:rsid w:val="0095578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5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5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578B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locked/>
    <w:rsid w:val="0095578B"/>
    <w:rPr>
      <w:rFonts w:ascii="Calibri" w:hAnsi="Calibri"/>
    </w:rPr>
  </w:style>
  <w:style w:type="paragraph" w:styleId="a8">
    <w:name w:val="No Spacing"/>
    <w:link w:val="a7"/>
    <w:qFormat/>
    <w:rsid w:val="0095578B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9557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5578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557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95578B"/>
    <w:rPr>
      <w:rFonts w:ascii="Times New Roman" w:hAnsi="Times New Roman"/>
      <w:sz w:val="28"/>
    </w:rPr>
  </w:style>
  <w:style w:type="character" w:styleId="ad">
    <w:name w:val="Strong"/>
    <w:basedOn w:val="a0"/>
    <w:uiPriority w:val="22"/>
    <w:qFormat/>
    <w:rsid w:val="0095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gra-prezent@mail.ru" TargetMode="External"/><Relationship Id="rId18" Type="http://schemas.openxmlformats.org/officeDocument/2006/relationships/hyperlink" Target="mailto:yugra-prezent@mail.ru" TargetMode="External"/><Relationship Id="rId26" Type="http://schemas.openxmlformats.org/officeDocument/2006/relationships/hyperlink" Target="https://youtu.be/hPFckX4GiJA" TargetMode="External"/><Relationship Id="rId39" Type="http://schemas.openxmlformats.org/officeDocument/2006/relationships/hyperlink" Target="http://www.ugra-prezen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yugra-prezent@mail.ru" TargetMode="External"/><Relationship Id="rId34" Type="http://schemas.openxmlformats.org/officeDocument/2006/relationships/hyperlink" Target="mailto:yugra-prezent@mail.ru" TargetMode="External"/><Relationship Id="rId42" Type="http://schemas.openxmlformats.org/officeDocument/2006/relationships/hyperlink" Target="mailto:yugra-prezent@mail.ru" TargetMode="External"/><Relationship Id="rId47" Type="http://schemas.openxmlformats.org/officeDocument/2006/relationships/hyperlink" Target="mailto:yugra-prezent@mail.ru" TargetMode="External"/><Relationship Id="rId50" Type="http://schemas.openxmlformats.org/officeDocument/2006/relationships/hyperlink" Target="http://xn----8sbaaijjcnvhi0fe5fva.xn--p1ai/documents/6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yugra-prezent@mail.ru" TargetMode="External"/><Relationship Id="rId17" Type="http://schemas.openxmlformats.org/officeDocument/2006/relationships/hyperlink" Target="mailto:yugra-prezent@mail.ru" TargetMode="External"/><Relationship Id="rId25" Type="http://schemas.openxmlformats.org/officeDocument/2006/relationships/hyperlink" Target="mailto:mbukmig@mail.ru" TargetMode="External"/><Relationship Id="rId33" Type="http://schemas.openxmlformats.org/officeDocument/2006/relationships/hyperlink" Target="https://vk.com/yugraprezent" TargetMode="External"/><Relationship Id="rId38" Type="http://schemas.openxmlformats.org/officeDocument/2006/relationships/hyperlink" Target="https://youtu.be/GK1JR80geX8" TargetMode="External"/><Relationship Id="rId46" Type="http://schemas.openxmlformats.org/officeDocument/2006/relationships/hyperlink" Target="mailto:yugra-prezen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ugra-prezent@mail.ru" TargetMode="External"/><Relationship Id="rId20" Type="http://schemas.openxmlformats.org/officeDocument/2006/relationships/hyperlink" Target="mailto:yugra-prezent@mail.ru" TargetMode="External"/><Relationship Id="rId29" Type="http://schemas.openxmlformats.org/officeDocument/2006/relationships/hyperlink" Target="mailto:yugra-prezent@mail.ru" TargetMode="External"/><Relationship Id="rId41" Type="http://schemas.openxmlformats.org/officeDocument/2006/relationships/hyperlink" Target="mailto:yugra-prezen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gra-prezent@mail.ru" TargetMode="External"/><Relationship Id="rId24" Type="http://schemas.openxmlformats.org/officeDocument/2006/relationships/hyperlink" Target="mailto:yugra-prezent@mail.ru" TargetMode="External"/><Relationship Id="rId32" Type="http://schemas.openxmlformats.org/officeDocument/2006/relationships/hyperlink" Target="http://www.ugra-prezent.ru" TargetMode="External"/><Relationship Id="rId37" Type="http://schemas.openxmlformats.org/officeDocument/2006/relationships/hyperlink" Target="mailto:yugra-prezent@mail.ru" TargetMode="External"/><Relationship Id="rId40" Type="http://schemas.openxmlformats.org/officeDocument/2006/relationships/hyperlink" Target="https://vk.com/yugraprezent" TargetMode="External"/><Relationship Id="rId45" Type="http://schemas.openxmlformats.org/officeDocument/2006/relationships/hyperlink" Target="mailto:yugra-prezen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ugra-prezent@mail.ru" TargetMode="External"/><Relationship Id="rId23" Type="http://schemas.openxmlformats.org/officeDocument/2006/relationships/hyperlink" Target="mailto:yugra-prezent@mail.ru" TargetMode="External"/><Relationship Id="rId28" Type="http://schemas.openxmlformats.org/officeDocument/2006/relationships/hyperlink" Target="https://vk.com/yugraprezent" TargetMode="External"/><Relationship Id="rId36" Type="http://schemas.openxmlformats.org/officeDocument/2006/relationships/hyperlink" Target="mailto:yugra-prezent@mail.ru" TargetMode="External"/><Relationship Id="rId49" Type="http://schemas.openxmlformats.org/officeDocument/2006/relationships/hyperlink" Target="https://refdb.ru/look/3312179.htm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yugra-prezent@mail.ru" TargetMode="External"/><Relationship Id="rId31" Type="http://schemas.openxmlformats.org/officeDocument/2006/relationships/hyperlink" Target="https://youtu.be/eXceA7FY9eg" TargetMode="External"/><Relationship Id="rId44" Type="http://schemas.openxmlformats.org/officeDocument/2006/relationships/hyperlink" Target="mailto:yugra-prezent@mail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ugra-prezent@mail.ru" TargetMode="External"/><Relationship Id="rId14" Type="http://schemas.openxmlformats.org/officeDocument/2006/relationships/hyperlink" Target="mailto:yugra-prezent@mail.ru" TargetMode="External"/><Relationship Id="rId22" Type="http://schemas.openxmlformats.org/officeDocument/2006/relationships/hyperlink" Target="mailto:yugra-prezent@mail.ru" TargetMode="External"/><Relationship Id="rId27" Type="http://schemas.openxmlformats.org/officeDocument/2006/relationships/hyperlink" Target="http://www.ugra-prezent.ru" TargetMode="External"/><Relationship Id="rId30" Type="http://schemas.openxmlformats.org/officeDocument/2006/relationships/hyperlink" Target="mailto:yugra-prezent@mail.ru" TargetMode="External"/><Relationship Id="rId35" Type="http://schemas.openxmlformats.org/officeDocument/2006/relationships/hyperlink" Target="mailto:yugra-prezent@mail.ru" TargetMode="External"/><Relationship Id="rId43" Type="http://schemas.openxmlformats.org/officeDocument/2006/relationships/hyperlink" Target="mailto:yugra-prezent@mail.ru" TargetMode="External"/><Relationship Id="rId48" Type="http://schemas.openxmlformats.org/officeDocument/2006/relationships/hyperlink" Target="https://kopilkaurokov.ru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3CA3-FC6A-4474-B3FA-AA99222F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6946</TotalTime>
  <Pages>19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29</cp:revision>
  <dcterms:created xsi:type="dcterms:W3CDTF">2022-02-15T06:44:00Z</dcterms:created>
  <dcterms:modified xsi:type="dcterms:W3CDTF">2022-04-14T04:53:00Z</dcterms:modified>
</cp:coreProperties>
</file>